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6206F">
      <w:pPr>
        <w:ind w:firstLine="480"/>
        <w:rPr>
          <w:rFonts w:ascii="微软雅黑" w:hAnsi="微软雅黑" w:eastAsia="微软雅黑"/>
        </w:rPr>
      </w:pPr>
    </w:p>
    <w:p w14:paraId="664C3DA8">
      <w:pPr>
        <w:ind w:firstLine="480"/>
        <w:rPr>
          <w:rFonts w:ascii="微软雅黑" w:hAnsi="微软雅黑" w:eastAsia="微软雅黑"/>
        </w:rPr>
      </w:pPr>
    </w:p>
    <w:p w14:paraId="41E04F15">
      <w:pPr>
        <w:ind w:firstLine="480"/>
        <w:jc w:val="center"/>
        <w:rPr>
          <w:rFonts w:ascii="微软雅黑" w:hAnsi="微软雅黑" w:eastAsia="微软雅黑"/>
        </w:rPr>
      </w:pPr>
    </w:p>
    <w:p w14:paraId="32A38BB2">
      <w:pPr>
        <w:ind w:firstLine="0" w:firstLineChars="0"/>
        <w:rPr>
          <w:rFonts w:ascii="微软雅黑" w:hAnsi="微软雅黑" w:eastAsia="微软雅黑"/>
        </w:rPr>
      </w:pPr>
    </w:p>
    <w:p w14:paraId="2BF57EA1">
      <w:pPr>
        <w:ind w:firstLine="0" w:firstLineChars="0"/>
        <w:rPr>
          <w:rFonts w:ascii="宋体" w:hAnsi="宋体"/>
        </w:rPr>
      </w:pPr>
    </w:p>
    <w:p w14:paraId="7B9097B5">
      <w:pPr>
        <w:ind w:firstLine="480"/>
        <w:jc w:val="center"/>
        <w:rPr>
          <w:rFonts w:ascii="宋体" w:hAnsi="宋体"/>
        </w:rPr>
      </w:pPr>
    </w:p>
    <w:p w14:paraId="4BA71FB6">
      <w:pPr>
        <w:ind w:firstLine="480"/>
        <w:jc w:val="center"/>
        <w:rPr>
          <w:rFonts w:ascii="宋体" w:hAnsi="宋体"/>
        </w:rPr>
      </w:pPr>
    </w:p>
    <w:p w14:paraId="6CA689D1">
      <w:pPr>
        <w:pStyle w:val="123"/>
        <w:ind w:firstLine="194" w:firstLineChars="23"/>
        <w:rPr>
          <w:rFonts w:hint="eastAsia" w:ascii="宋体" w:eastAsia="宋体"/>
          <w:sz w:val="84"/>
          <w:szCs w:val="84"/>
        </w:rPr>
      </w:pPr>
      <w:r>
        <w:rPr>
          <w:rFonts w:hint="eastAsia" w:ascii="宋体" w:eastAsia="宋体"/>
          <w:sz w:val="84"/>
          <w:szCs w:val="84"/>
          <w:lang w:val="en-US" w:eastAsia="zh-CN"/>
        </w:rPr>
        <w:t>CA数字</w:t>
      </w:r>
      <w:r>
        <w:rPr>
          <w:rFonts w:hint="eastAsia" w:ascii="宋体" w:eastAsia="宋体"/>
          <w:sz w:val="84"/>
          <w:szCs w:val="84"/>
        </w:rPr>
        <w:t>证书在线更新</w:t>
      </w:r>
    </w:p>
    <w:p w14:paraId="021AAA2A">
      <w:pPr>
        <w:pStyle w:val="123"/>
        <w:ind w:firstLine="194" w:firstLineChars="23"/>
        <w:rPr>
          <w:rFonts w:ascii="宋体" w:eastAsia="宋体"/>
          <w:sz w:val="84"/>
          <w:szCs w:val="84"/>
        </w:rPr>
      </w:pPr>
      <w:r>
        <w:rPr>
          <w:rFonts w:hint="eastAsia" w:ascii="宋体" w:eastAsia="宋体"/>
          <w:sz w:val="84"/>
          <w:szCs w:val="84"/>
          <w:lang w:eastAsia="zh-CN"/>
        </w:rPr>
        <w:t>（延期）</w:t>
      </w:r>
      <w:r>
        <w:rPr>
          <w:rFonts w:hint="eastAsia" w:ascii="宋体" w:eastAsia="宋体"/>
          <w:sz w:val="84"/>
          <w:szCs w:val="84"/>
        </w:rPr>
        <w:t>操作</w:t>
      </w:r>
      <w:r>
        <w:rPr>
          <w:rFonts w:ascii="宋体" w:eastAsia="宋体"/>
          <w:sz w:val="84"/>
          <w:szCs w:val="84"/>
        </w:rPr>
        <w:t>手册</w:t>
      </w:r>
    </w:p>
    <w:p w14:paraId="612CED3A">
      <w:pPr>
        <w:wordWrap w:val="0"/>
        <w:overflowPunct w:val="0"/>
        <w:autoSpaceDE w:val="0"/>
        <w:autoSpaceDN w:val="0"/>
        <w:spacing w:after="120"/>
        <w:ind w:firstLine="720"/>
        <w:jc w:val="center"/>
        <w:rPr>
          <w:rFonts w:ascii="宋体" w:hAnsi="宋体"/>
          <w:sz w:val="36"/>
          <w:szCs w:val="36"/>
        </w:rPr>
      </w:pPr>
    </w:p>
    <w:p w14:paraId="695E2E64">
      <w:pPr>
        <w:wordWrap w:val="0"/>
        <w:overflowPunct w:val="0"/>
        <w:autoSpaceDE w:val="0"/>
        <w:autoSpaceDN w:val="0"/>
        <w:spacing w:after="120"/>
        <w:ind w:firstLine="720"/>
        <w:jc w:val="center"/>
        <w:rPr>
          <w:rFonts w:ascii="宋体" w:hAnsi="宋体"/>
          <w:sz w:val="36"/>
          <w:szCs w:val="36"/>
        </w:rPr>
      </w:pPr>
    </w:p>
    <w:p w14:paraId="7ED946BC">
      <w:pPr>
        <w:wordWrap w:val="0"/>
        <w:overflowPunct w:val="0"/>
        <w:autoSpaceDE w:val="0"/>
        <w:autoSpaceDN w:val="0"/>
        <w:spacing w:after="120"/>
        <w:ind w:firstLine="720"/>
        <w:jc w:val="center"/>
        <w:rPr>
          <w:rFonts w:ascii="宋体" w:hAnsi="宋体"/>
          <w:sz w:val="36"/>
          <w:szCs w:val="36"/>
        </w:rPr>
      </w:pPr>
    </w:p>
    <w:p w14:paraId="70186052">
      <w:pPr>
        <w:wordWrap w:val="0"/>
        <w:overflowPunct w:val="0"/>
        <w:autoSpaceDE w:val="0"/>
        <w:autoSpaceDN w:val="0"/>
        <w:spacing w:after="120"/>
        <w:ind w:firstLine="720"/>
        <w:jc w:val="center"/>
        <w:rPr>
          <w:rFonts w:ascii="宋体" w:hAnsi="宋体"/>
          <w:sz w:val="36"/>
          <w:szCs w:val="36"/>
        </w:rPr>
      </w:pPr>
    </w:p>
    <w:p w14:paraId="2C05C59A">
      <w:pPr>
        <w:wordWrap w:val="0"/>
        <w:overflowPunct w:val="0"/>
        <w:autoSpaceDE w:val="0"/>
        <w:autoSpaceDN w:val="0"/>
        <w:spacing w:after="120"/>
        <w:ind w:firstLine="720"/>
        <w:jc w:val="center"/>
        <w:rPr>
          <w:rFonts w:ascii="宋体" w:hAnsi="宋体"/>
          <w:sz w:val="36"/>
          <w:szCs w:val="36"/>
        </w:rPr>
      </w:pPr>
    </w:p>
    <w:p w14:paraId="463B08D4">
      <w:pPr>
        <w:ind w:firstLine="480"/>
        <w:rPr>
          <w:rFonts w:ascii="宋体" w:hAnsi="宋体"/>
        </w:rPr>
      </w:pPr>
      <w:bookmarkStart w:id="0" w:name="_Hlt50980422"/>
      <w:bookmarkEnd w:id="0"/>
    </w:p>
    <w:p w14:paraId="442A803C">
      <w:pPr>
        <w:overflowPunct w:val="0"/>
        <w:autoSpaceDE w:val="0"/>
        <w:autoSpaceDN w:val="0"/>
        <w:spacing w:after="120"/>
        <w:ind w:firstLine="198" w:firstLineChars="55"/>
        <w:jc w:val="center"/>
        <w:rPr>
          <w:rFonts w:ascii="宋体" w:hAnsi="宋体"/>
          <w:sz w:val="36"/>
          <w:szCs w:val="36"/>
        </w:rPr>
      </w:pPr>
      <w:bookmarkStart w:id="1" w:name="_Toc341777486"/>
      <w:r>
        <w:rPr>
          <w:rFonts w:hint="eastAsia" w:ascii="宋体" w:hAnsi="宋体"/>
          <w:sz w:val="36"/>
          <w:szCs w:val="36"/>
        </w:rPr>
        <w:t>山东省数字证书认证管理有限公司</w:t>
      </w:r>
      <w:bookmarkEnd w:id="1"/>
    </w:p>
    <w:p w14:paraId="062CD593">
      <w:pPr>
        <w:wordWrap w:val="0"/>
        <w:overflowPunct w:val="0"/>
        <w:autoSpaceDE w:val="0"/>
        <w:autoSpaceDN w:val="0"/>
        <w:spacing w:after="120"/>
        <w:ind w:firstLine="198" w:firstLineChars="66"/>
        <w:jc w:val="center"/>
        <w:rPr>
          <w:rFonts w:ascii="微软雅黑" w:hAnsi="微软雅黑" w:eastAsia="微软雅黑"/>
        </w:rPr>
        <w:sectPr>
          <w:headerReference r:id="rId7" w:type="first"/>
          <w:footerReference r:id="rId10" w:type="first"/>
          <w:headerReference r:id="rId5" w:type="default"/>
          <w:footerReference r:id="rId8" w:type="default"/>
          <w:headerReference r:id="rId6" w:type="even"/>
          <w:footerReference r:id="rId9" w:type="even"/>
          <w:pgSz w:w="11907" w:h="16840"/>
          <w:pgMar w:top="1134" w:right="1134" w:bottom="1134" w:left="1134" w:header="567" w:footer="567" w:gutter="0"/>
          <w:cols w:space="720" w:num="1"/>
          <w:docGrid w:linePitch="326" w:charSpace="0"/>
        </w:sectPr>
      </w:pPr>
      <w:bookmarkStart w:id="2" w:name="_Toc341777487"/>
      <w:r>
        <w:rPr>
          <w:rFonts w:hint="eastAsia" w:ascii="宋体" w:hAnsi="宋体"/>
          <w:sz w:val="30"/>
          <w:szCs w:val="30"/>
        </w:rPr>
        <w:t>2021年9月</w:t>
      </w:r>
      <w:bookmarkEnd w:id="2"/>
    </w:p>
    <w:p w14:paraId="32C9C623">
      <w:pPr>
        <w:pStyle w:val="4"/>
        <w:numPr>
          <w:ilvl w:val="2"/>
          <w:numId w:val="0"/>
        </w:numPr>
        <w:spacing w:after="0"/>
        <w:rPr>
          <w:rFonts w:ascii="微软雅黑" w:hAnsi="微软雅黑"/>
          <w:sz w:val="36"/>
          <w:szCs w:val="36"/>
        </w:rPr>
      </w:pPr>
      <w:bookmarkStart w:id="3" w:name="_Toc52369352"/>
      <w:r>
        <w:rPr>
          <w:rFonts w:hint="eastAsia" w:ascii="微软雅黑" w:hAnsi="微软雅黑"/>
          <w:sz w:val="36"/>
          <w:szCs w:val="36"/>
        </w:rPr>
        <w:t>证书更新</w:t>
      </w:r>
      <w:bookmarkEnd w:id="3"/>
    </w:p>
    <w:p w14:paraId="2BDF5956">
      <w:pPr>
        <w:pStyle w:val="8"/>
        <w:numPr>
          <w:ilvl w:val="3"/>
          <w:numId w:val="0"/>
        </w:numPr>
        <w:spacing w:before="120" w:after="120" w:line="360" w:lineRule="auto"/>
        <w:rPr>
          <w:rFonts w:ascii="微软雅黑" w:hAnsi="微软雅黑" w:eastAsia="微软雅黑"/>
          <w:szCs w:val="28"/>
        </w:rPr>
      </w:pPr>
      <w:r>
        <w:rPr>
          <w:rFonts w:hint="eastAsia" w:ascii="微软雅黑" w:hAnsi="微软雅黑" w:eastAsia="微软雅黑"/>
          <w:szCs w:val="28"/>
        </w:rPr>
        <w:t>1、功能描述</w:t>
      </w:r>
    </w:p>
    <w:p w14:paraId="058385A3">
      <w:pPr>
        <w:spacing w:line="300" w:lineRule="auto"/>
        <w:ind w:firstLine="560"/>
        <w:rPr>
          <w:rFonts w:ascii="微软雅黑" w:hAnsi="微软雅黑" w:eastAsia="微软雅黑"/>
          <w:sz w:val="21"/>
          <w:szCs w:val="21"/>
        </w:rPr>
      </w:pPr>
      <w:r>
        <w:rPr>
          <w:rFonts w:hint="eastAsia" w:ascii="微软雅黑" w:hAnsi="微软雅黑" w:eastAsia="微软雅黑"/>
          <w:sz w:val="28"/>
          <w:szCs w:val="28"/>
        </w:rPr>
        <w:t>对数字证书的延期操作，仅限证书</w:t>
      </w:r>
      <w:r>
        <w:rPr>
          <w:rFonts w:hint="eastAsia" w:ascii="微软雅黑" w:hAnsi="微软雅黑" w:eastAsia="微软雅黑"/>
          <w:sz w:val="44"/>
          <w:szCs w:val="44"/>
          <w:highlight w:val="red"/>
        </w:rPr>
        <w:t>到期日前30天</w:t>
      </w:r>
      <w:r>
        <w:rPr>
          <w:rFonts w:hint="eastAsia" w:ascii="微软雅黑" w:hAnsi="微软雅黑" w:eastAsia="微软雅黑"/>
          <w:sz w:val="44"/>
          <w:szCs w:val="44"/>
          <w:highlight w:val="red"/>
          <w:lang w:val="en-US" w:eastAsia="zh-CN"/>
        </w:rPr>
        <w:t>内至后730天内均可以</w:t>
      </w:r>
      <w:r>
        <w:rPr>
          <w:rFonts w:hint="eastAsia" w:ascii="微软雅黑" w:hAnsi="微软雅黑" w:eastAsia="微软雅黑"/>
          <w:sz w:val="28"/>
          <w:szCs w:val="28"/>
        </w:rPr>
        <w:t>进行操作。</w:t>
      </w:r>
    </w:p>
    <w:p w14:paraId="250F45D1">
      <w:pPr>
        <w:spacing w:line="300" w:lineRule="auto"/>
        <w:ind w:firstLine="420"/>
        <w:rPr>
          <w:rFonts w:ascii="微软雅黑" w:hAnsi="微软雅黑" w:eastAsia="微软雅黑"/>
          <w:sz w:val="21"/>
          <w:szCs w:val="21"/>
        </w:rPr>
      </w:pPr>
    </w:p>
    <w:p w14:paraId="50B7C00E">
      <w:pPr>
        <w:pStyle w:val="8"/>
        <w:numPr>
          <w:ilvl w:val="3"/>
          <w:numId w:val="0"/>
        </w:numPr>
        <w:spacing w:before="120" w:after="120" w:line="360" w:lineRule="auto"/>
        <w:rPr>
          <w:rFonts w:ascii="微软雅黑" w:hAnsi="微软雅黑" w:eastAsia="微软雅黑"/>
          <w:sz w:val="21"/>
          <w:szCs w:val="21"/>
        </w:rPr>
      </w:pPr>
      <w:r>
        <w:rPr>
          <w:rFonts w:hint="eastAsia" w:ascii="微软雅黑" w:hAnsi="微软雅黑" w:eastAsia="微软雅黑"/>
          <w:szCs w:val="28"/>
        </w:rPr>
        <w:t>2、准备工作</w:t>
      </w:r>
    </w:p>
    <w:p w14:paraId="2FD6B5E3">
      <w:pPr>
        <w:numPr>
          <w:ilvl w:val="0"/>
          <w:numId w:val="0"/>
        </w:numPr>
        <w:spacing w:line="300" w:lineRule="auto"/>
        <w:rPr>
          <w:rFonts w:hint="eastAsia" w:ascii="微软雅黑" w:hAnsi="微软雅黑" w:eastAsia="微软雅黑"/>
          <w:sz w:val="28"/>
          <w:szCs w:val="28"/>
        </w:rPr>
      </w:pPr>
      <w:r>
        <w:rPr>
          <w:rFonts w:hint="eastAsia" w:ascii="微软雅黑" w:hAnsi="微软雅黑" w:eastAsia="微软雅黑"/>
          <w:b/>
          <w:bCs/>
          <w:color w:val="0000FF"/>
          <w:sz w:val="28"/>
          <w:szCs w:val="28"/>
          <w:u w:val="single"/>
          <w:lang w:eastAsia="zh-CN"/>
        </w:rPr>
        <w:t>（</w:t>
      </w:r>
      <w:r>
        <w:rPr>
          <w:rFonts w:hint="eastAsia" w:ascii="微软雅黑" w:hAnsi="微软雅黑" w:eastAsia="微软雅黑"/>
          <w:b/>
          <w:bCs/>
          <w:color w:val="0000FF"/>
          <w:sz w:val="28"/>
          <w:szCs w:val="28"/>
          <w:u w:val="single"/>
          <w:lang w:val="en-US" w:eastAsia="zh-CN"/>
        </w:rPr>
        <w:t>1</w:t>
      </w:r>
      <w:r>
        <w:rPr>
          <w:rFonts w:hint="eastAsia" w:ascii="微软雅黑" w:hAnsi="微软雅黑" w:eastAsia="微软雅黑"/>
          <w:b/>
          <w:bCs/>
          <w:color w:val="0000FF"/>
          <w:sz w:val="28"/>
          <w:szCs w:val="28"/>
          <w:u w:val="single"/>
          <w:lang w:eastAsia="zh-CN"/>
        </w:rPr>
        <w:t>）</w:t>
      </w:r>
      <w:r>
        <w:rPr>
          <w:rFonts w:hint="eastAsia" w:ascii="微软雅黑" w:hAnsi="微软雅黑" w:eastAsia="微软雅黑"/>
          <w:b/>
          <w:bCs/>
          <w:color w:val="0000FF"/>
          <w:sz w:val="28"/>
          <w:szCs w:val="28"/>
          <w:u w:val="single"/>
        </w:rPr>
        <w:t>使用</w:t>
      </w:r>
      <w:r>
        <w:rPr>
          <w:rFonts w:hint="eastAsia" w:ascii="微软雅黑" w:hAnsi="微软雅黑" w:eastAsia="微软雅黑"/>
          <w:b/>
          <w:bCs/>
          <w:color w:val="0000FF"/>
          <w:sz w:val="28"/>
          <w:szCs w:val="28"/>
          <w:u w:val="single"/>
          <w:lang w:val="en-US" w:eastAsia="zh-CN"/>
        </w:rPr>
        <w:t>360安全浏览器兼容模式</w:t>
      </w:r>
      <w:r>
        <w:rPr>
          <w:rFonts w:hint="eastAsia" w:ascii="微软雅黑" w:hAnsi="微软雅黑" w:eastAsia="微软雅黑"/>
          <w:sz w:val="28"/>
          <w:szCs w:val="28"/>
        </w:rPr>
        <w:t>浏览器</w:t>
      </w:r>
      <w:r>
        <w:rPr>
          <w:rFonts w:hint="eastAsia" w:ascii="微软雅黑" w:hAnsi="微软雅黑" w:eastAsia="微软雅黑"/>
          <w:sz w:val="28"/>
          <w:szCs w:val="28"/>
          <w:lang w:val="en-US" w:eastAsia="zh-CN"/>
        </w:rPr>
        <w:t>复制下方</w:t>
      </w:r>
      <w:r>
        <w:rPr>
          <w:rFonts w:hint="eastAsia" w:ascii="微软雅黑" w:hAnsi="微软雅黑" w:eastAsia="微软雅黑"/>
          <w:sz w:val="28"/>
          <w:szCs w:val="28"/>
        </w:rPr>
        <w:t>网址“https://ums.sdca.com.cn/user/login”</w:t>
      </w:r>
    </w:p>
    <w:p w14:paraId="0FE7570F">
      <w:pPr>
        <w:numPr>
          <w:ilvl w:val="0"/>
          <w:numId w:val="0"/>
        </w:numPr>
        <w:spacing w:line="300" w:lineRule="auto"/>
        <w:rPr>
          <w:rFonts w:hint="eastAsia" w:ascii="宋体" w:hAnsi="宋体" w:cs="宋体"/>
          <w:b/>
          <w:bCs/>
          <w:color w:val="FF0000"/>
          <w:sz w:val="24"/>
          <w:szCs w:val="24"/>
          <w:lang w:val="en-US" w:eastAsia="zh-CN"/>
        </w:rPr>
      </w:pPr>
      <w:r>
        <w:drawing>
          <wp:inline distT="0" distB="0" distL="114300" distR="114300">
            <wp:extent cx="4895850" cy="361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895850" cy="361950"/>
                    </a:xfrm>
                    <a:prstGeom prst="rect">
                      <a:avLst/>
                    </a:prstGeom>
                    <a:noFill/>
                    <a:ln>
                      <a:noFill/>
                    </a:ln>
                  </pic:spPr>
                </pic:pic>
              </a:graphicData>
            </a:graphic>
          </wp:inline>
        </w:drawing>
      </w:r>
      <w:r>
        <w:rPr>
          <w:rFonts w:hint="eastAsia"/>
          <w:b/>
          <w:bCs/>
          <w:color w:val="FF0000"/>
          <w:lang w:val="en-US" w:eastAsia="zh-CN"/>
        </w:rPr>
        <w:t>e的标志属于兼容模式，若是</w:t>
      </w:r>
      <w:r>
        <w:rPr>
          <w:rFonts w:hint="eastAsia" w:ascii="宋体" w:hAnsi="宋体" w:cs="宋体"/>
          <w:b/>
          <w:bCs/>
          <w:color w:val="FF0000"/>
          <w:sz w:val="24"/>
          <w:szCs w:val="24"/>
          <w:lang w:val="en-US" w:eastAsia="zh-CN"/>
        </w:rPr>
        <w:t>闪电</w:t>
      </w:r>
      <w:r>
        <w:rPr>
          <w:rFonts w:ascii="宋体" w:hAnsi="宋体" w:eastAsia="宋体" w:cs="宋体"/>
          <w:sz w:val="24"/>
          <w:szCs w:val="24"/>
        </w:rPr>
        <w:drawing>
          <wp:inline distT="0" distB="0" distL="114300" distR="114300">
            <wp:extent cx="215900" cy="215900"/>
            <wp:effectExtent l="0" t="0" r="12700" b="1270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5"/>
                    <a:stretch>
                      <a:fillRect/>
                    </a:stretch>
                  </pic:blipFill>
                  <pic:spPr>
                    <a:xfrm>
                      <a:off x="0" y="0"/>
                      <a:ext cx="215900" cy="215900"/>
                    </a:xfrm>
                    <a:prstGeom prst="rect">
                      <a:avLst/>
                    </a:prstGeom>
                    <a:noFill/>
                    <a:ln w="9525">
                      <a:noFill/>
                    </a:ln>
                  </pic:spPr>
                </pic:pic>
              </a:graphicData>
            </a:graphic>
          </wp:inline>
        </w:drawing>
      </w:r>
      <w:r>
        <w:rPr>
          <w:rFonts w:hint="eastAsia" w:ascii="宋体" w:hAnsi="宋体" w:cs="宋体"/>
          <w:b/>
          <w:bCs/>
          <w:color w:val="FF0000"/>
          <w:sz w:val="24"/>
          <w:szCs w:val="24"/>
          <w:lang w:val="en-US" w:eastAsia="zh-CN"/>
        </w:rPr>
        <w:t>标志，点击改为兼容模式</w:t>
      </w:r>
    </w:p>
    <w:p w14:paraId="7E0964A6">
      <w:pPr>
        <w:numPr>
          <w:ilvl w:val="0"/>
          <w:numId w:val="0"/>
        </w:numPr>
        <w:spacing w:line="300" w:lineRule="auto"/>
        <w:rPr>
          <w:rFonts w:hint="default" w:ascii="微软雅黑" w:hAnsi="微软雅黑" w:eastAsia="微软雅黑"/>
          <w:b/>
          <w:bCs/>
          <w:color w:val="0000FF"/>
          <w:sz w:val="28"/>
          <w:szCs w:val="28"/>
          <w:u w:val="single"/>
          <w:lang w:val="en-US" w:eastAsia="zh-CN"/>
        </w:rPr>
      </w:pPr>
      <w:r>
        <w:rPr>
          <w:rFonts w:hint="eastAsia" w:ascii="微软雅黑" w:hAnsi="微软雅黑" w:eastAsia="微软雅黑"/>
          <w:b/>
          <w:bCs/>
          <w:color w:val="0000FF"/>
          <w:sz w:val="28"/>
          <w:szCs w:val="28"/>
          <w:u w:val="single"/>
          <w:lang w:val="en-US" w:eastAsia="zh-CN"/>
        </w:rPr>
        <w:t>（2）或者谷歌浏览器 Google Chrome</w:t>
      </w:r>
    </w:p>
    <w:p w14:paraId="4AFD1382">
      <w:pPr>
        <w:numPr>
          <w:ilvl w:val="0"/>
          <w:numId w:val="0"/>
        </w:numPr>
        <w:spacing w:line="300" w:lineRule="auto"/>
        <w:rPr>
          <w:rFonts w:hint="eastAsia" w:ascii="宋体" w:hAnsi="宋体" w:cs="宋体"/>
          <w:b/>
          <w:bCs/>
          <w:color w:val="FF0000"/>
          <w:sz w:val="24"/>
          <w:szCs w:val="24"/>
          <w:lang w:val="en-US" w:eastAsia="zh-CN"/>
        </w:rPr>
      </w:pPr>
    </w:p>
    <w:p w14:paraId="3C4D3B57">
      <w:pPr>
        <w:numPr>
          <w:ilvl w:val="0"/>
          <w:numId w:val="0"/>
        </w:numPr>
        <w:spacing w:line="300" w:lineRule="auto"/>
        <w:rPr>
          <w:rFonts w:hint="default" w:ascii="宋体" w:hAnsi="宋体" w:cs="宋体"/>
          <w:b/>
          <w:bCs/>
          <w:color w:val="FF0000"/>
          <w:sz w:val="24"/>
          <w:szCs w:val="24"/>
          <w:lang w:val="en-US" w:eastAsia="zh-CN"/>
        </w:rPr>
      </w:pPr>
    </w:p>
    <w:p w14:paraId="2520C9A0">
      <w:pPr>
        <w:spacing w:line="300" w:lineRule="auto"/>
        <w:ind w:firstLine="0" w:firstLineChars="0"/>
        <w:rPr>
          <w:rFonts w:ascii="微软雅黑" w:hAnsi="微软雅黑" w:eastAsia="微软雅黑"/>
          <w:sz w:val="21"/>
          <w:szCs w:val="21"/>
        </w:rPr>
      </w:pPr>
      <w:r>
        <w:drawing>
          <wp:inline distT="0" distB="0" distL="114300" distR="114300">
            <wp:extent cx="6118860" cy="2670175"/>
            <wp:effectExtent l="0" t="0" r="15240"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6118860" cy="2670175"/>
                    </a:xfrm>
                    <a:prstGeom prst="rect">
                      <a:avLst/>
                    </a:prstGeom>
                    <a:noFill/>
                    <a:ln>
                      <a:noFill/>
                    </a:ln>
                  </pic:spPr>
                </pic:pic>
              </a:graphicData>
            </a:graphic>
          </wp:inline>
        </w:drawing>
      </w:r>
    </w:p>
    <w:p w14:paraId="7DE826E3">
      <w:pPr>
        <w:spacing w:line="300" w:lineRule="auto"/>
        <w:ind w:firstLine="0" w:firstLineChars="0"/>
        <w:rPr>
          <w:rFonts w:hint="default" w:ascii="微软雅黑" w:hAnsi="微软雅黑" w:eastAsia="微软雅黑"/>
          <w:b/>
          <w:bCs/>
          <w:color w:val="auto"/>
          <w:sz w:val="32"/>
          <w:szCs w:val="32"/>
          <w:highlight w:val="red"/>
          <w:u w:val="single"/>
          <w:lang w:val="en-US" w:eastAsia="zh-CN"/>
        </w:rPr>
      </w:pPr>
      <w:r>
        <w:rPr>
          <w:rFonts w:hint="eastAsia" w:ascii="微软雅黑" w:hAnsi="微软雅黑" w:eastAsia="微软雅黑"/>
          <w:color w:val="auto"/>
          <w:sz w:val="56"/>
          <w:szCs w:val="56"/>
          <w:highlight w:val="red"/>
          <w:u w:val="single"/>
          <w:lang w:val="en-US" w:eastAsia="zh-CN"/>
        </w:rPr>
        <w:t>注意注意</w:t>
      </w:r>
      <w:r>
        <w:rPr>
          <w:rFonts w:hint="eastAsia" w:ascii="微软雅黑" w:hAnsi="微软雅黑" w:eastAsia="微软雅黑"/>
          <w:color w:val="auto"/>
          <w:sz w:val="72"/>
          <w:szCs w:val="72"/>
          <w:highlight w:val="red"/>
          <w:u w:val="single"/>
          <w:lang w:val="en-US" w:eastAsia="zh-CN"/>
        </w:rPr>
        <w:t>*</w:t>
      </w:r>
      <w:r>
        <w:rPr>
          <w:rFonts w:hint="eastAsia" w:ascii="微软雅黑" w:hAnsi="微软雅黑" w:eastAsia="微软雅黑"/>
          <w:b/>
          <w:bCs/>
          <w:color w:val="auto"/>
          <w:sz w:val="32"/>
          <w:szCs w:val="32"/>
          <w:highlight w:val="red"/>
          <w:u w:val="single"/>
          <w:lang w:val="en-US" w:eastAsia="zh-CN"/>
        </w:rPr>
        <w:t>下载安装更新两个驱动（证书驱动和签章驱动），两个都要下载安装！！安装时，关闭浏览器，杀毒软件，并拔下uk，，默认c盘路径安装，安装完成后，再插key！！！！</w:t>
      </w:r>
    </w:p>
    <w:p w14:paraId="74810773">
      <w:pPr>
        <w:spacing w:line="300" w:lineRule="auto"/>
        <w:ind w:firstLine="0" w:firstLineChars="0"/>
        <w:rPr>
          <w:rFonts w:ascii="微软雅黑" w:hAnsi="微软雅黑" w:eastAsia="微软雅黑"/>
          <w:sz w:val="20"/>
          <w:szCs w:val="20"/>
          <w:u w:val="single"/>
        </w:rPr>
      </w:pPr>
    </w:p>
    <w:p w14:paraId="4D72E29D">
      <w:pPr>
        <w:pStyle w:val="8"/>
        <w:numPr>
          <w:ilvl w:val="3"/>
          <w:numId w:val="0"/>
        </w:numPr>
        <w:spacing w:before="120" w:after="120" w:line="360" w:lineRule="auto"/>
        <w:rPr>
          <w:rFonts w:ascii="微软雅黑" w:hAnsi="微软雅黑" w:eastAsia="微软雅黑"/>
          <w:b w:val="0"/>
          <w:bCs/>
          <w:sz w:val="30"/>
          <w:szCs w:val="30"/>
        </w:rPr>
      </w:pPr>
      <w:r>
        <w:rPr>
          <w:rFonts w:hint="eastAsia" w:ascii="微软雅黑" w:hAnsi="微软雅黑" w:eastAsia="微软雅黑"/>
          <w:szCs w:val="28"/>
        </w:rPr>
        <w:t>3、登录系统</w:t>
      </w:r>
    </w:p>
    <w:p w14:paraId="7C06D75D">
      <w:pPr>
        <w:spacing w:line="300" w:lineRule="auto"/>
        <w:ind w:firstLine="560"/>
        <w:rPr>
          <w:rFonts w:ascii="微软雅黑" w:hAnsi="微软雅黑" w:eastAsia="微软雅黑"/>
          <w:sz w:val="21"/>
          <w:szCs w:val="21"/>
        </w:rPr>
      </w:pPr>
      <w:r>
        <w:rPr>
          <w:rFonts w:hint="eastAsia" w:ascii="微软雅黑" w:hAnsi="微软雅黑" w:eastAsia="微软雅黑"/>
          <w:sz w:val="28"/>
          <w:szCs w:val="28"/>
          <w:lang w:val="en-US" w:eastAsia="zh-CN"/>
        </w:rPr>
        <w:t>再复制</w:t>
      </w:r>
      <w:r>
        <w:rPr>
          <w:rFonts w:hint="eastAsia" w:ascii="微软雅黑" w:hAnsi="微软雅黑" w:eastAsia="微软雅黑"/>
          <w:sz w:val="28"/>
          <w:szCs w:val="28"/>
        </w:rPr>
        <w:t>https://ums.sdca.com.cn/user/login</w:t>
      </w:r>
      <w:r>
        <w:rPr>
          <w:rFonts w:hint="eastAsia" w:ascii="微软雅黑" w:hAnsi="微软雅黑" w:eastAsia="微软雅黑"/>
          <w:sz w:val="28"/>
          <w:szCs w:val="28"/>
          <w:lang w:val="en-US" w:eastAsia="zh-CN"/>
        </w:rPr>
        <w:t>此网址进入刚才驱动下载的界面，</w:t>
      </w:r>
      <w:r>
        <w:rPr>
          <w:rFonts w:hint="eastAsia" w:ascii="微软雅黑" w:hAnsi="微软雅黑" w:eastAsia="微软雅黑"/>
          <w:sz w:val="28"/>
          <w:szCs w:val="28"/>
        </w:rPr>
        <w:t>可通过两种方式进入管理系统：</w:t>
      </w:r>
    </w:p>
    <w:p w14:paraId="528083A8">
      <w:pPr>
        <w:spacing w:line="300" w:lineRule="auto"/>
        <w:ind w:firstLine="420"/>
        <w:rPr>
          <w:rFonts w:ascii="微软雅黑" w:hAnsi="微软雅黑" w:eastAsia="微软雅黑"/>
          <w:sz w:val="21"/>
          <w:szCs w:val="21"/>
        </w:rPr>
      </w:pPr>
      <w:r>
        <w:drawing>
          <wp:inline distT="0" distB="0" distL="114300" distR="114300">
            <wp:extent cx="6120130" cy="2670175"/>
            <wp:effectExtent l="0" t="0" r="13970"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6120130" cy="2670175"/>
                    </a:xfrm>
                    <a:prstGeom prst="rect">
                      <a:avLst/>
                    </a:prstGeom>
                    <a:noFill/>
                    <a:ln>
                      <a:noFill/>
                    </a:ln>
                  </pic:spPr>
                </pic:pic>
              </a:graphicData>
            </a:graphic>
          </wp:inline>
        </w:drawing>
      </w:r>
    </w:p>
    <w:p w14:paraId="417E2E92">
      <w:pPr>
        <w:numPr>
          <w:ilvl w:val="0"/>
          <w:numId w:val="4"/>
        </w:numPr>
        <w:spacing w:line="300" w:lineRule="auto"/>
        <w:ind w:firstLine="560"/>
        <w:rPr>
          <w:rFonts w:ascii="微软雅黑" w:hAnsi="微软雅黑" w:eastAsia="微软雅黑"/>
          <w:sz w:val="28"/>
          <w:szCs w:val="28"/>
        </w:rPr>
      </w:pPr>
      <w:r>
        <w:rPr>
          <w:rFonts w:hint="eastAsia" w:ascii="微软雅黑" w:hAnsi="微软雅黑" w:eastAsia="微软雅黑"/>
          <w:sz w:val="28"/>
          <w:szCs w:val="28"/>
        </w:rPr>
        <w:t>选择“手机号登录”，输入经办人手机号</w:t>
      </w:r>
      <w:r>
        <w:rPr>
          <w:rFonts w:hint="eastAsia" w:ascii="微软雅黑" w:hAnsi="微软雅黑" w:eastAsia="微软雅黑"/>
          <w:sz w:val="28"/>
          <w:szCs w:val="28"/>
          <w:lang w:eastAsia="zh-CN"/>
        </w:rPr>
        <w:t>（</w:t>
      </w:r>
      <w:r>
        <w:rPr>
          <w:rFonts w:hint="eastAsia" w:ascii="微软雅黑" w:hAnsi="微软雅黑" w:eastAsia="微软雅黑"/>
          <w:b/>
          <w:bCs/>
          <w:sz w:val="28"/>
          <w:szCs w:val="28"/>
          <w:u w:val="single"/>
          <w:lang w:val="en-US" w:eastAsia="zh-CN"/>
        </w:rPr>
        <w:t>此手机号谁的都可以</w:t>
      </w:r>
      <w:r>
        <w:rPr>
          <w:rFonts w:hint="eastAsia" w:ascii="微软雅黑" w:hAnsi="微软雅黑" w:eastAsia="微软雅黑"/>
          <w:sz w:val="28"/>
          <w:szCs w:val="28"/>
          <w:lang w:val="en-US" w:eastAsia="zh-CN"/>
        </w:rPr>
        <w:t>，</w:t>
      </w:r>
      <w:r>
        <w:rPr>
          <w:rFonts w:hint="eastAsia" w:ascii="微软雅黑" w:hAnsi="微软雅黑" w:eastAsia="微软雅黑"/>
          <w:b/>
          <w:bCs/>
          <w:sz w:val="28"/>
          <w:szCs w:val="28"/>
          <w:u w:val="single"/>
          <w:lang w:val="en-US" w:eastAsia="zh-CN"/>
        </w:rPr>
        <w:t>没有要求必须用之前办理人员的手机号，但是要注意若不是之前办理人员的手机号登录后操作会有一步实名认证流程，按提示操作即可</w:t>
      </w:r>
      <w:r>
        <w:rPr>
          <w:rFonts w:hint="eastAsia" w:ascii="微软雅黑" w:hAnsi="微软雅黑" w:eastAsia="微软雅黑"/>
          <w:sz w:val="28"/>
          <w:szCs w:val="28"/>
          <w:lang w:eastAsia="zh-CN"/>
        </w:rPr>
        <w:t>）</w:t>
      </w:r>
      <w:r>
        <w:rPr>
          <w:rFonts w:hint="eastAsia" w:ascii="微软雅黑" w:hAnsi="微软雅黑" w:eastAsia="微软雅黑"/>
          <w:sz w:val="28"/>
          <w:szCs w:val="28"/>
        </w:rPr>
        <w:t>，点击“获取验证码”后输入收到的验证码进行登录；</w:t>
      </w:r>
      <w:r>
        <w:rPr>
          <w:rFonts w:hint="eastAsia" w:ascii="微软雅黑" w:hAnsi="微软雅黑" w:eastAsia="微软雅黑"/>
          <w:sz w:val="28"/>
          <w:szCs w:val="28"/>
          <w:lang w:eastAsia="zh-CN"/>
        </w:rPr>
        <w:t>（</w:t>
      </w:r>
      <w:r>
        <w:rPr>
          <w:rFonts w:hint="eastAsia" w:ascii="微软雅黑" w:hAnsi="微软雅黑" w:eastAsia="微软雅黑"/>
          <w:sz w:val="28"/>
          <w:szCs w:val="28"/>
          <w:highlight w:val="lightGray"/>
          <w:lang w:val="en-US" w:eastAsia="zh-CN"/>
        </w:rPr>
        <w:t>到期前后都可以用此方式登录</w:t>
      </w:r>
      <w:r>
        <w:rPr>
          <w:rFonts w:hint="eastAsia" w:ascii="微软雅黑" w:hAnsi="微软雅黑" w:eastAsia="微软雅黑"/>
          <w:sz w:val="28"/>
          <w:szCs w:val="28"/>
          <w:lang w:eastAsia="zh-CN"/>
        </w:rPr>
        <w:t>）</w:t>
      </w:r>
    </w:p>
    <w:p w14:paraId="5F584C21">
      <w:pPr>
        <w:numPr>
          <w:ilvl w:val="0"/>
          <w:numId w:val="4"/>
        </w:numPr>
        <w:spacing w:line="300" w:lineRule="auto"/>
        <w:ind w:firstLine="560"/>
        <w:rPr>
          <w:rFonts w:ascii="微软雅黑" w:hAnsi="微软雅黑" w:eastAsia="微软雅黑"/>
          <w:sz w:val="28"/>
          <w:szCs w:val="28"/>
        </w:rPr>
      </w:pPr>
      <w:r>
        <w:rPr>
          <w:rFonts w:hint="eastAsia" w:ascii="微软雅黑" w:hAnsi="微软雅黑" w:eastAsia="微软雅黑"/>
          <w:sz w:val="28"/>
          <w:szCs w:val="28"/>
        </w:rPr>
        <w:t>选择“ukey”登录，直接输入CA密码，进行登录。</w:t>
      </w:r>
      <w:r>
        <w:rPr>
          <w:rFonts w:hint="eastAsia" w:ascii="微软雅黑" w:hAnsi="微软雅黑" w:eastAsia="微软雅黑"/>
          <w:sz w:val="28"/>
          <w:szCs w:val="28"/>
          <w:lang w:eastAsia="zh-CN"/>
        </w:rPr>
        <w:t>（</w:t>
      </w:r>
      <w:r>
        <w:rPr>
          <w:rFonts w:hint="eastAsia" w:ascii="微软雅黑" w:hAnsi="微软雅黑" w:eastAsia="微软雅黑"/>
          <w:sz w:val="36"/>
          <w:szCs w:val="36"/>
          <w:highlight w:val="red"/>
          <w:lang w:val="en-US" w:eastAsia="zh-CN"/>
        </w:rPr>
        <w:t>请注意：只有到期前可用ukey登录！！！，超期用手机号验证码登录。</w:t>
      </w:r>
      <w:r>
        <w:rPr>
          <w:rFonts w:hint="eastAsia" w:ascii="微软雅黑" w:hAnsi="微软雅黑" w:eastAsia="微软雅黑"/>
          <w:sz w:val="28"/>
          <w:szCs w:val="28"/>
          <w:lang w:eastAsia="zh-CN"/>
        </w:rPr>
        <w:t>）</w:t>
      </w:r>
    </w:p>
    <w:p w14:paraId="23AA33F7">
      <w:pPr>
        <w:spacing w:line="300" w:lineRule="auto"/>
        <w:ind w:firstLine="600"/>
        <w:rPr>
          <w:rFonts w:ascii="微软雅黑" w:hAnsi="微软雅黑" w:eastAsia="微软雅黑"/>
          <w:b/>
          <w:bCs/>
          <w:sz w:val="30"/>
          <w:szCs w:val="30"/>
        </w:rPr>
      </w:pPr>
    </w:p>
    <w:p w14:paraId="1D59E614">
      <w:pPr>
        <w:pStyle w:val="4"/>
        <w:numPr>
          <w:ilvl w:val="2"/>
          <w:numId w:val="0"/>
        </w:numPr>
      </w:pPr>
      <w:bookmarkStart w:id="4" w:name="_Toc153802342"/>
      <w:r>
        <w:rPr>
          <w:rFonts w:hint="eastAsia"/>
        </w:rPr>
        <w:t>实名认证</w:t>
      </w:r>
      <w:bookmarkEnd w:id="4"/>
    </w:p>
    <w:p w14:paraId="0B1EFF53">
      <w:pPr>
        <w:pStyle w:val="6"/>
        <w:ind w:firstLine="480"/>
      </w:pPr>
      <w:r>
        <w:rPr>
          <w:rFonts w:hint="eastAsia"/>
        </w:rPr>
        <w:t>进行实名认证。点击“认证”在弹出页面上传身份证正反面照片进行识别，若已实名认证过，此步骤</w:t>
      </w:r>
      <w:r>
        <w:t>将</w:t>
      </w:r>
      <w:r>
        <w:rPr>
          <w:rFonts w:hint="eastAsia"/>
        </w:rPr>
        <w:t>不显示。</w:t>
      </w:r>
    </w:p>
    <w:p w14:paraId="332364D7">
      <w:pPr>
        <w:pStyle w:val="6"/>
        <w:ind w:firstLine="480"/>
      </w:pPr>
      <w:r>
        <w:t>直接</w:t>
      </w:r>
      <w:r>
        <w:rPr>
          <w:rFonts w:hint="eastAsia"/>
        </w:rPr>
        <w:t>进入下一步介质查询。</w:t>
      </w:r>
    </w:p>
    <w:p w14:paraId="60D51A15">
      <w:pPr>
        <w:pStyle w:val="6"/>
        <w:ind w:firstLine="424" w:firstLineChars="177"/>
      </w:pPr>
      <w:r>
        <w:drawing>
          <wp:inline distT="0" distB="0" distL="0" distR="0">
            <wp:extent cx="5410200" cy="2512695"/>
            <wp:effectExtent l="0" t="0" r="0" b="1905"/>
            <wp:docPr id="20" name="图片 20" descr="C:\Users\Administrator\AppData\Roaming\DingTalk\80141546_v2\resource_cache\f6\f649d85fb0391292015ae8b5fe79c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80141546_v2\resource_cache\f6\f649d85fb0391292015ae8b5fe79c9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29791" cy="2521800"/>
                    </a:xfrm>
                    <a:prstGeom prst="rect">
                      <a:avLst/>
                    </a:prstGeom>
                    <a:noFill/>
                    <a:ln>
                      <a:noFill/>
                    </a:ln>
                  </pic:spPr>
                </pic:pic>
              </a:graphicData>
            </a:graphic>
          </wp:inline>
        </w:drawing>
      </w:r>
    </w:p>
    <w:p w14:paraId="3FCA44B0">
      <w:pPr>
        <w:spacing w:line="300" w:lineRule="auto"/>
        <w:ind w:firstLine="600"/>
        <w:rPr>
          <w:rFonts w:ascii="微软雅黑" w:hAnsi="微软雅黑" w:eastAsia="微软雅黑"/>
          <w:b/>
          <w:bCs/>
          <w:sz w:val="30"/>
          <w:szCs w:val="30"/>
        </w:rPr>
      </w:pPr>
    </w:p>
    <w:p w14:paraId="65F1FCA3">
      <w:pPr>
        <w:pStyle w:val="8"/>
        <w:numPr>
          <w:ilvl w:val="3"/>
          <w:numId w:val="0"/>
        </w:numPr>
        <w:spacing w:before="120" w:after="120" w:line="360" w:lineRule="auto"/>
        <w:rPr>
          <w:rFonts w:ascii="微软雅黑" w:hAnsi="微软雅黑" w:eastAsia="微软雅黑"/>
          <w:szCs w:val="28"/>
        </w:rPr>
      </w:pPr>
      <w:r>
        <w:rPr>
          <w:rFonts w:hint="eastAsia" w:ascii="微软雅黑" w:hAnsi="微软雅黑" w:eastAsia="微软雅黑"/>
          <w:szCs w:val="28"/>
        </w:rPr>
        <w:t>4、更新操作</w:t>
      </w:r>
    </w:p>
    <w:p w14:paraId="5594F3E0">
      <w:pPr>
        <w:rPr>
          <w:rFonts w:ascii="微软雅黑" w:hAnsi="微软雅黑" w:eastAsia="微软雅黑"/>
          <w:sz w:val="28"/>
          <w:szCs w:val="28"/>
        </w:rPr>
      </w:pPr>
      <w:r>
        <w:rPr>
          <w:rFonts w:hint="eastAsia" w:ascii="微软雅黑" w:hAnsi="微软雅黑" w:eastAsia="微软雅黑"/>
          <w:sz w:val="28"/>
          <w:szCs w:val="28"/>
        </w:rPr>
        <w:t>左侧菜单栏-</w:t>
      </w:r>
      <w:r>
        <w:rPr>
          <w:rFonts w:hint="eastAsia" w:ascii="微软雅黑" w:hAnsi="微软雅黑" w:eastAsia="微软雅黑"/>
          <w:sz w:val="28"/>
          <w:szCs w:val="28"/>
          <w:lang w:val="en-US" w:eastAsia="zh-CN"/>
        </w:rPr>
        <w:t>证书业务办理</w:t>
      </w:r>
      <w:r>
        <w:rPr>
          <w:rFonts w:hint="eastAsia" w:ascii="微软雅黑" w:hAnsi="微软雅黑" w:eastAsia="微软雅黑"/>
          <w:sz w:val="28"/>
          <w:szCs w:val="28"/>
        </w:rPr>
        <w:t>-证书更新。</w:t>
      </w:r>
    </w:p>
    <w:p w14:paraId="6960309F">
      <w:pPr>
        <w:ind w:left="420" w:firstLine="0" w:firstLineChars="0"/>
        <w:rPr>
          <w:rFonts w:ascii="微软雅黑" w:hAnsi="微软雅黑" w:eastAsia="微软雅黑"/>
          <w:sz w:val="28"/>
          <w:szCs w:val="28"/>
        </w:rPr>
      </w:pPr>
      <w:r>
        <w:rPr>
          <w:rFonts w:hint="eastAsia" w:ascii="微软雅黑" w:hAnsi="微软雅黑" w:eastAsia="微软雅黑"/>
          <w:sz w:val="28"/>
          <w:szCs w:val="28"/>
        </w:rPr>
        <w:t>然后</w:t>
      </w:r>
      <w:r>
        <w:rPr>
          <w:rFonts w:hint="eastAsia" w:ascii="微软雅黑" w:hAnsi="微软雅黑" w:eastAsia="微软雅黑"/>
          <w:sz w:val="28"/>
          <w:szCs w:val="28"/>
          <w:lang w:val="en-US" w:eastAsia="zh-CN"/>
        </w:rPr>
        <w:t>会</w:t>
      </w:r>
      <w:r>
        <w:rPr>
          <w:rFonts w:hint="eastAsia" w:ascii="微软雅黑" w:hAnsi="微软雅黑" w:eastAsia="微软雅黑"/>
          <w:sz w:val="28"/>
          <w:szCs w:val="28"/>
        </w:rPr>
        <w:t>进入证书更新页面，点击</w:t>
      </w:r>
      <w:r>
        <w:rPr>
          <w:rFonts w:hint="eastAsia" w:ascii="微软雅黑" w:hAnsi="微软雅黑" w:eastAsia="微软雅黑"/>
          <w:b/>
          <w:bCs/>
          <w:color w:val="FF0000"/>
          <w:sz w:val="28"/>
          <w:szCs w:val="28"/>
        </w:rPr>
        <w:t>介质查询</w:t>
      </w:r>
      <w:r>
        <w:rPr>
          <w:rFonts w:hint="eastAsia" w:ascii="微软雅黑" w:hAnsi="微软雅黑" w:eastAsia="微软雅黑"/>
          <w:sz w:val="28"/>
          <w:szCs w:val="28"/>
        </w:rPr>
        <w:t>，会出现证书信息，输入证书密码，点击确定。</w:t>
      </w:r>
    </w:p>
    <w:p w14:paraId="18C0BFA5">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788920"/>
            <wp:effectExtent l="0" t="0" r="0" b="0"/>
            <wp:docPr id="7" name="图片 7" descr="G:\客服中心\项目支持\省公共资源\德州公共资源\德州公共资源新签发制证环境\在线更新用户手册\企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客服中心\项目支持\省公共资源\德州公共资源\德州公共资源新签发制证环境\在线更新用户手册\企业\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788920"/>
                    </a:xfrm>
                    <a:prstGeom prst="rect">
                      <a:avLst/>
                    </a:prstGeom>
                    <a:noFill/>
                    <a:ln>
                      <a:noFill/>
                    </a:ln>
                  </pic:spPr>
                </pic:pic>
              </a:graphicData>
            </a:graphic>
          </wp:inline>
        </w:drawing>
      </w:r>
    </w:p>
    <w:p w14:paraId="35EC6DF1">
      <w:pPr>
        <w:ind w:left="420" w:firstLine="0" w:firstLineChars="0"/>
        <w:rPr>
          <w:rFonts w:ascii="微软雅黑" w:hAnsi="微软雅黑" w:eastAsia="微软雅黑"/>
          <w:sz w:val="21"/>
          <w:szCs w:val="21"/>
        </w:rPr>
      </w:pPr>
      <w:r>
        <w:rPr>
          <w:rFonts w:hint="eastAsia" w:ascii="微软雅黑" w:hAnsi="微软雅黑" w:eastAsia="微软雅黑"/>
          <w:sz w:val="28"/>
          <w:szCs w:val="28"/>
        </w:rPr>
        <w:t>确认证书信息无误后，点击证书延期。</w:t>
      </w:r>
    </w:p>
    <w:p w14:paraId="25FF86EF">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031365"/>
            <wp:effectExtent l="0" t="0" r="13335" b="6985"/>
            <wp:docPr id="8" name="图片 8"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jpg1"/>
                    <pic:cNvPicPr>
                      <a:picLocks noChangeAspect="1" noChangeArrowheads="1"/>
                    </pic:cNvPicPr>
                  </pic:nvPicPr>
                  <pic:blipFill>
                    <a:blip r:embed="rId20"/>
                    <a:srcRect/>
                    <a:stretch>
                      <a:fillRect/>
                    </a:stretch>
                  </pic:blipFill>
                  <pic:spPr>
                    <a:xfrm>
                      <a:off x="0" y="0"/>
                      <a:ext cx="6120765" cy="2031365"/>
                    </a:xfrm>
                    <a:prstGeom prst="rect">
                      <a:avLst/>
                    </a:prstGeom>
                    <a:noFill/>
                    <a:ln>
                      <a:noFill/>
                    </a:ln>
                  </pic:spPr>
                </pic:pic>
              </a:graphicData>
            </a:graphic>
          </wp:inline>
        </w:drawing>
      </w:r>
    </w:p>
    <w:p w14:paraId="5F08702B">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550160"/>
            <wp:effectExtent l="0" t="0" r="0" b="2540"/>
            <wp:docPr id="9" name="图片 9" descr="G:\客服中心\项目支持\省公共资源\德州公共资源\德州公共资源新签发制证环境\在线更新用户手册\企业\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客服中心\项目支持\省公共资源\德州公共资源\德州公共资源新签发制证环境\在线更新用户手册\企业\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765" cy="2550248"/>
                    </a:xfrm>
                    <a:prstGeom prst="rect">
                      <a:avLst/>
                    </a:prstGeom>
                    <a:noFill/>
                    <a:ln>
                      <a:noFill/>
                    </a:ln>
                  </pic:spPr>
                </pic:pic>
              </a:graphicData>
            </a:graphic>
          </wp:inline>
        </w:drawing>
      </w:r>
    </w:p>
    <w:p w14:paraId="7DEC42ED">
      <w:pPr>
        <w:ind w:firstLine="0" w:firstLineChars="0"/>
        <w:jc w:val="center"/>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6120765" cy="2559050"/>
            <wp:effectExtent l="0" t="0" r="0" b="0"/>
            <wp:docPr id="10" name="图片 10" descr="G:\客服中心\项目支持\省公共资源\德州公共资源\德州公共资源新签发制证环境\在线更新用户手册\企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客服中心\项目支持\省公共资源\德州公共资源\德州公共资源新签发制证环境\在线更新用户手册\企业\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120765" cy="2559233"/>
                    </a:xfrm>
                    <a:prstGeom prst="rect">
                      <a:avLst/>
                    </a:prstGeom>
                    <a:noFill/>
                    <a:ln>
                      <a:noFill/>
                    </a:ln>
                  </pic:spPr>
                </pic:pic>
              </a:graphicData>
            </a:graphic>
          </wp:inline>
        </w:drawing>
      </w:r>
    </w:p>
    <w:p w14:paraId="36B1D94C">
      <w:pPr>
        <w:ind w:firstLine="567" w:firstLineChars="0"/>
        <w:rPr>
          <w:rFonts w:ascii="微软雅黑" w:hAnsi="微软雅黑" w:eastAsia="微软雅黑"/>
          <w:sz w:val="28"/>
          <w:szCs w:val="28"/>
        </w:rPr>
      </w:pPr>
      <w:r>
        <w:rPr>
          <w:rFonts w:hint="eastAsia" w:ascii="微软雅黑" w:hAnsi="微软雅黑" w:eastAsia="微软雅黑"/>
          <w:sz w:val="28"/>
          <w:szCs w:val="28"/>
        </w:rPr>
        <w:t>注：在线更新功能是将证书和签章使用期限延长一年，若发生证书和签章信息（如更换法人或添加法人手写签名等）</w:t>
      </w:r>
      <w:r>
        <w:rPr>
          <w:rFonts w:hint="eastAsia" w:ascii="微软雅黑" w:hAnsi="微软雅黑" w:eastAsia="微软雅黑"/>
          <w:b/>
          <w:bCs/>
          <w:color w:val="FF0000"/>
          <w:sz w:val="28"/>
          <w:szCs w:val="28"/>
        </w:rPr>
        <w:t>变更需去柜台办理</w:t>
      </w:r>
      <w:r>
        <w:rPr>
          <w:rFonts w:hint="eastAsia" w:ascii="微软雅黑" w:hAnsi="微软雅黑" w:eastAsia="微软雅黑"/>
          <w:sz w:val="28"/>
          <w:szCs w:val="28"/>
        </w:rPr>
        <w:t>。</w:t>
      </w:r>
    </w:p>
    <w:p w14:paraId="2CDC5AED">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13660"/>
            <wp:effectExtent l="0" t="0" r="0" b="0"/>
            <wp:docPr id="11" name="图片 11" descr="G:\客服中心\项目支持\省公共资源\德州公共资源\德州公共资源新签发制证环境\在线更新用户手册\企业\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客服中心\项目支持\省公共资源\德州公共资源\德州公共资源新签发制证环境\在线更新用户手册\企业\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20765" cy="2613855"/>
                    </a:xfrm>
                    <a:prstGeom prst="rect">
                      <a:avLst/>
                    </a:prstGeom>
                    <a:noFill/>
                    <a:ln>
                      <a:noFill/>
                    </a:ln>
                  </pic:spPr>
                </pic:pic>
              </a:graphicData>
            </a:graphic>
          </wp:inline>
        </w:drawing>
      </w:r>
    </w:p>
    <w:p w14:paraId="22A2D13B">
      <w:pPr>
        <w:ind w:left="420" w:firstLine="0" w:firstLineChars="0"/>
        <w:rPr>
          <w:rFonts w:ascii="微软雅黑" w:hAnsi="微软雅黑" w:eastAsia="微软雅黑"/>
          <w:sz w:val="28"/>
          <w:szCs w:val="28"/>
        </w:rPr>
      </w:pPr>
      <w:r>
        <w:rPr>
          <w:rFonts w:hint="eastAsia" w:ascii="微软雅黑" w:hAnsi="微软雅黑" w:eastAsia="微软雅黑"/>
          <w:sz w:val="28"/>
          <w:szCs w:val="28"/>
        </w:rPr>
        <w:t>按照提示重新插拔Ukey。</w:t>
      </w:r>
    </w:p>
    <w:p w14:paraId="3FFFFC05">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35885"/>
            <wp:effectExtent l="0" t="0" r="0" b="0"/>
            <wp:docPr id="12" name="图片 12" descr="G:\客服中心\项目支持\省公共资源\德州公共资源\德州公共资源新签发制证环境\在线更新用户手册\企业\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客服中心\项目支持\省公共资源\德州公共资源\德州公共资源新签发制证环境\在线更新用户手册\企业\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20765" cy="2636120"/>
                    </a:xfrm>
                    <a:prstGeom prst="rect">
                      <a:avLst/>
                    </a:prstGeom>
                    <a:noFill/>
                    <a:ln>
                      <a:noFill/>
                    </a:ln>
                  </pic:spPr>
                </pic:pic>
              </a:graphicData>
            </a:graphic>
          </wp:inline>
        </w:drawing>
      </w:r>
    </w:p>
    <w:p w14:paraId="26861980">
      <w:pPr>
        <w:ind w:firstLine="0" w:firstLineChars="0"/>
        <w:jc w:val="center"/>
        <w:rPr>
          <w:rFonts w:hint="default" w:ascii="微软雅黑" w:hAnsi="微软雅黑" w:eastAsia="微软雅黑"/>
          <w:color w:val="FF0000"/>
          <w:sz w:val="40"/>
          <w:szCs w:val="40"/>
          <w:lang w:val="en-US" w:eastAsia="zh-CN"/>
        </w:rPr>
      </w:pPr>
      <w:r>
        <w:rPr>
          <w:rFonts w:ascii="微软雅黑" w:hAnsi="微软雅黑" w:eastAsia="微软雅黑"/>
          <w:sz w:val="21"/>
          <w:szCs w:val="21"/>
        </w:rPr>
        <w:drawing>
          <wp:inline distT="0" distB="0" distL="0" distR="0">
            <wp:extent cx="6120765" cy="2615565"/>
            <wp:effectExtent l="0" t="0" r="0" b="0"/>
            <wp:docPr id="13" name="图片 13" descr="G:\客服中心\项目支持\省公共资源\德州公共资源\德州公共资源新签发制证环境\在线更新用户手册\企业\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客服中心\项目支持\省公共资源\德州公共资源\德州公共资源新签发制证环境\在线更新用户手册\企业\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20765" cy="2615770"/>
                    </a:xfrm>
                    <a:prstGeom prst="rect">
                      <a:avLst/>
                    </a:prstGeom>
                    <a:noFill/>
                    <a:ln>
                      <a:noFill/>
                    </a:ln>
                  </pic:spPr>
                </pic:pic>
              </a:graphicData>
            </a:graphic>
          </wp:inline>
        </w:drawing>
      </w:r>
    </w:p>
    <w:p w14:paraId="5407A07E">
      <w:pPr>
        <w:ind w:left="420" w:firstLine="0" w:firstLineChars="0"/>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系统自动判定是否收费，若弹出二维码，请扫码支付；</w:t>
      </w:r>
    </w:p>
    <w:p w14:paraId="3FE1155B">
      <w:pPr>
        <w:ind w:left="420" w:firstLine="0" w:firstLineChars="0"/>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未弹出支付二维码，则不需要缴费；</w:t>
      </w:r>
      <w:bookmarkStart w:id="6" w:name="_GoBack"/>
      <w:bookmarkEnd w:id="6"/>
    </w:p>
    <w:p w14:paraId="35DCAC46">
      <w:pPr>
        <w:ind w:left="420" w:firstLine="0" w:firstLineChars="0"/>
        <w:rPr>
          <w:rFonts w:hint="default" w:ascii="微软雅黑" w:hAnsi="微软雅黑" w:eastAsia="微软雅黑"/>
          <w:sz w:val="28"/>
          <w:szCs w:val="28"/>
          <w:lang w:val="en-US" w:eastAsia="zh-CN"/>
        </w:rPr>
      </w:pPr>
      <w:r>
        <w:rPr>
          <w:rFonts w:hint="eastAsia" w:ascii="微软雅黑" w:hAnsi="微软雅黑" w:eastAsia="微软雅黑"/>
          <w:sz w:val="28"/>
          <w:szCs w:val="28"/>
        </w:rPr>
        <w:t>确认开票信息，开票信息默认为证书对应的单位名称和统一社会信用代码</w:t>
      </w:r>
      <w:r>
        <w:rPr>
          <w:rFonts w:hint="eastAsia" w:ascii="微软雅黑" w:hAnsi="微软雅黑" w:eastAsia="微软雅黑"/>
          <w:sz w:val="28"/>
          <w:szCs w:val="28"/>
          <w:lang w:eastAsia="zh-CN"/>
        </w:rPr>
        <w:t>，</w:t>
      </w:r>
      <w:r>
        <w:rPr>
          <w:rFonts w:hint="eastAsia" w:ascii="微软雅黑" w:hAnsi="微软雅黑" w:eastAsia="微软雅黑"/>
          <w:sz w:val="28"/>
          <w:szCs w:val="28"/>
          <w:u w:val="single"/>
          <w:lang w:val="en-US" w:eastAsia="zh-CN"/>
        </w:rPr>
        <w:t>并填好电子邮箱</w:t>
      </w:r>
      <w:r>
        <w:rPr>
          <w:rFonts w:hint="eastAsia" w:ascii="微软雅黑" w:hAnsi="微软雅黑" w:eastAsia="微软雅黑"/>
          <w:sz w:val="28"/>
          <w:szCs w:val="28"/>
          <w:lang w:val="en-US" w:eastAsia="zh-CN"/>
        </w:rPr>
        <w:t>，便于发送电子发票。</w:t>
      </w:r>
    </w:p>
    <w:p w14:paraId="4466246A">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13025"/>
            <wp:effectExtent l="0" t="0" r="0" b="0"/>
            <wp:docPr id="14" name="图片 14" descr="G:\客服中心\项目支持\省公共资源\德州公共资源\德州公共资源新签发制证环境\在线更新用户手册\企业\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客服中心\项目支持\省公共资源\德州公共资源\德州公共资源新签发制证环境\在线更新用户手册\企业\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20765" cy="2613227"/>
                    </a:xfrm>
                    <a:prstGeom prst="rect">
                      <a:avLst/>
                    </a:prstGeom>
                    <a:noFill/>
                    <a:ln>
                      <a:noFill/>
                    </a:ln>
                  </pic:spPr>
                </pic:pic>
              </a:graphicData>
            </a:graphic>
          </wp:inline>
        </w:drawing>
      </w:r>
    </w:p>
    <w:p w14:paraId="4E03BED8">
      <w:pPr>
        <w:ind w:left="420" w:firstLine="0" w:firstLineChars="0"/>
        <w:rPr>
          <w:rFonts w:ascii="微软雅黑" w:hAnsi="微软雅黑" w:eastAsia="微软雅黑"/>
          <w:sz w:val="21"/>
          <w:szCs w:val="21"/>
        </w:rPr>
      </w:pPr>
      <w:r>
        <w:rPr>
          <w:rFonts w:hint="eastAsia" w:ascii="微软雅黑" w:hAnsi="微软雅黑" w:eastAsia="微软雅黑"/>
          <w:sz w:val="28"/>
          <w:szCs w:val="28"/>
        </w:rPr>
        <w:t>选择一种支持方式，扫码付款。</w:t>
      </w:r>
    </w:p>
    <w:p w14:paraId="5EB5674C">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88590"/>
            <wp:effectExtent l="0" t="0" r="0" b="0"/>
            <wp:docPr id="15" name="图片 15" descr="G:\客服中心\项目支持\省公共资源\德州公共资源\德州公共资源新签发制证环境\在线更新用户手册\企业\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客服中心\项目支持\省公共资源\德州公共资源\德州公共资源新签发制证环境\在线更新用户手册\企业\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120765" cy="2689122"/>
                    </a:xfrm>
                    <a:prstGeom prst="rect">
                      <a:avLst/>
                    </a:prstGeom>
                    <a:noFill/>
                    <a:ln>
                      <a:noFill/>
                    </a:ln>
                  </pic:spPr>
                </pic:pic>
              </a:graphicData>
            </a:graphic>
          </wp:inline>
        </w:drawing>
      </w:r>
    </w:p>
    <w:p w14:paraId="3273417F">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58745"/>
            <wp:effectExtent l="0" t="0" r="0" b="8255"/>
            <wp:docPr id="16" name="图片 16" descr="G:\客服中心\项目支持\省公共资源\德州公共资源\德州公共资源新签发制证环境\在线更新用户手册\企业\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客服中心\项目支持\省公共资源\德州公共资源\德州公共资源新签发制证环境\在线更新用户手册\企业\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20765" cy="2659222"/>
                    </a:xfrm>
                    <a:prstGeom prst="rect">
                      <a:avLst/>
                    </a:prstGeom>
                    <a:noFill/>
                    <a:ln>
                      <a:noFill/>
                    </a:ln>
                  </pic:spPr>
                </pic:pic>
              </a:graphicData>
            </a:graphic>
          </wp:inline>
        </w:drawing>
      </w:r>
    </w:p>
    <w:p w14:paraId="0723BB4F">
      <w:pPr>
        <w:ind w:left="420" w:firstLine="0" w:firstLineChars="0"/>
        <w:rPr>
          <w:rFonts w:ascii="微软雅黑" w:hAnsi="微软雅黑" w:eastAsia="微软雅黑"/>
          <w:sz w:val="28"/>
          <w:szCs w:val="28"/>
        </w:rPr>
      </w:pPr>
      <w:r>
        <w:rPr>
          <w:rFonts w:hint="eastAsia" w:ascii="微软雅黑" w:hAnsi="微软雅黑" w:eastAsia="微软雅黑"/>
          <w:sz w:val="28"/>
          <w:szCs w:val="28"/>
        </w:rPr>
        <w:t>提示证书更新成功，更新证书的操作就完成了。</w:t>
      </w:r>
    </w:p>
    <w:p w14:paraId="2E210A51">
      <w:pPr>
        <w:ind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6120765" cy="2626995"/>
            <wp:effectExtent l="0" t="0" r="0" b="1905"/>
            <wp:docPr id="19" name="图片 19" descr="G:\客服中心\项目支持\省公共资源\德州公共资源\德州公共资源新签发制证环境\在线更新用户手册\企业\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客服中心\项目支持\省公共资源\德州公共资源\德州公共资源新签发制证环境\在线更新用户手册\企业\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20765" cy="2627503"/>
                    </a:xfrm>
                    <a:prstGeom prst="rect">
                      <a:avLst/>
                    </a:prstGeom>
                    <a:noFill/>
                    <a:ln>
                      <a:noFill/>
                    </a:ln>
                  </pic:spPr>
                </pic:pic>
              </a:graphicData>
            </a:graphic>
          </wp:inline>
        </w:drawing>
      </w:r>
    </w:p>
    <w:p w14:paraId="104E70A9">
      <w:pPr>
        <w:pStyle w:val="4"/>
        <w:numPr>
          <w:ilvl w:val="2"/>
          <w:numId w:val="0"/>
        </w:numPr>
      </w:pPr>
      <w:bookmarkStart w:id="5" w:name="_Toc153802345"/>
      <w:r>
        <w:rPr>
          <w:rFonts w:hint="eastAsia"/>
        </w:rPr>
        <w:t>验证更新有效性</w:t>
      </w:r>
      <w:bookmarkEnd w:id="5"/>
    </w:p>
    <w:p w14:paraId="198820B9">
      <w:pPr>
        <w:pStyle w:val="6"/>
        <w:ind w:firstLine="480"/>
        <w:rPr>
          <w:rFonts w:hint="eastAsia" w:ascii="微软雅黑" w:hAnsi="微软雅黑" w:eastAsia="微软雅黑" w:cs="Times New Roman"/>
          <w:kern w:val="2"/>
          <w:sz w:val="28"/>
          <w:szCs w:val="28"/>
          <w:lang w:val="en-US" w:eastAsia="zh-CN" w:bidi="ar-SA"/>
        </w:rPr>
      </w:pPr>
      <w:r>
        <w:rPr>
          <w:rFonts w:hint="eastAsia" w:ascii="微软雅黑" w:hAnsi="微软雅黑" w:eastAsia="微软雅黑" w:cs="Times New Roman"/>
          <w:kern w:val="2"/>
          <w:sz w:val="28"/>
          <w:szCs w:val="28"/>
          <w:lang w:val="en-US" w:eastAsia="zh-CN" w:bidi="ar-SA"/>
        </w:rPr>
        <w:t>需要验证是否签章写入成功，需要做以下两步：</w:t>
      </w:r>
    </w:p>
    <w:p w14:paraId="292DFCDC">
      <w:pPr>
        <w:pStyle w:val="6"/>
        <w:ind w:firstLine="480"/>
        <w:rPr>
          <w:rFonts w:hint="eastAsia" w:ascii="微软雅黑" w:hAnsi="微软雅黑" w:eastAsia="微软雅黑" w:cs="Times New Roman"/>
          <w:kern w:val="2"/>
          <w:sz w:val="28"/>
          <w:szCs w:val="28"/>
          <w:lang w:val="en-US" w:eastAsia="zh-CN" w:bidi="ar-SA"/>
        </w:rPr>
      </w:pPr>
      <w:r>
        <w:rPr>
          <w:rFonts w:hint="eastAsia" w:ascii="微软雅黑" w:hAnsi="微软雅黑" w:eastAsia="微软雅黑" w:cs="Times New Roman"/>
          <w:kern w:val="2"/>
          <w:sz w:val="28"/>
          <w:szCs w:val="28"/>
          <w:lang w:val="en-US" w:eastAsia="zh-CN" w:bidi="ar-SA"/>
        </w:rPr>
        <w:t>第一步：需要拔出Ukey,重新插入。</w:t>
      </w:r>
    </w:p>
    <w:p w14:paraId="701C03D1">
      <w:pPr>
        <w:pStyle w:val="6"/>
        <w:ind w:firstLine="480"/>
      </w:pPr>
      <w:r>
        <w:rPr>
          <w:rFonts w:hint="eastAsia" w:ascii="微软雅黑" w:hAnsi="微软雅黑" w:eastAsia="微软雅黑" w:cs="Times New Roman"/>
          <w:kern w:val="2"/>
          <w:sz w:val="28"/>
          <w:szCs w:val="28"/>
          <w:lang w:val="en-US" w:eastAsia="zh-CN" w:bidi="ar-SA"/>
        </w:rPr>
        <w:t>第二步：点击此处，检测您的签章是否更新成功。</w:t>
      </w:r>
    </w:p>
    <w:p w14:paraId="0230F8F1">
      <w:pPr>
        <w:pStyle w:val="6"/>
        <w:ind w:firstLine="480"/>
      </w:pPr>
      <w:r>
        <w:drawing>
          <wp:inline distT="0" distB="0" distL="0" distR="0">
            <wp:extent cx="5299710" cy="2667000"/>
            <wp:effectExtent l="0" t="0" r="152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313831" cy="2673818"/>
                    </a:xfrm>
                    <a:prstGeom prst="rect">
                      <a:avLst/>
                    </a:prstGeom>
                  </pic:spPr>
                </pic:pic>
              </a:graphicData>
            </a:graphic>
          </wp:inline>
        </w:drawing>
      </w:r>
    </w:p>
    <w:p w14:paraId="04C8C164">
      <w:pPr>
        <w:pStyle w:val="6"/>
        <w:ind w:firstLine="0" w:firstLineChars="0"/>
        <w:rPr>
          <w:rFonts w:hint="eastAsia" w:ascii="微软雅黑" w:hAnsi="微软雅黑" w:eastAsia="微软雅黑" w:cs="Times New Roman"/>
          <w:kern w:val="2"/>
          <w:sz w:val="28"/>
          <w:szCs w:val="28"/>
          <w:lang w:val="en-US" w:eastAsia="zh-CN" w:bidi="ar-SA"/>
        </w:rPr>
      </w:pPr>
      <w:r>
        <w:rPr>
          <w:rFonts w:hint="eastAsia"/>
        </w:rPr>
        <w:t xml:space="preserve"> </w:t>
      </w:r>
      <w:r>
        <w:t xml:space="preserve">   </w:t>
      </w:r>
      <w:r>
        <w:rPr>
          <w:rFonts w:hint="eastAsia" w:ascii="微软雅黑" w:hAnsi="微软雅黑" w:eastAsia="微软雅黑" w:cs="Times New Roman"/>
          <w:kern w:val="2"/>
          <w:sz w:val="28"/>
          <w:szCs w:val="28"/>
          <w:lang w:val="en-US" w:eastAsia="zh-CN" w:bidi="ar-SA"/>
        </w:rPr>
        <w:t>点击左侧介质查询，弹出窗口，输入密码，进行确认。</w:t>
      </w:r>
    </w:p>
    <w:p w14:paraId="61DAC1D0">
      <w:pPr>
        <w:pStyle w:val="6"/>
        <w:ind w:firstLine="480"/>
      </w:pPr>
      <w:r>
        <w:drawing>
          <wp:inline distT="0" distB="0" distL="0" distR="0">
            <wp:extent cx="5314950" cy="2499360"/>
            <wp:effectExtent l="0" t="0" r="0" b="15240"/>
            <wp:docPr id="35" name="图片 35" descr="C:\Users\Administrator\AppData\Roaming\DingTalk\80141546_v2\ImageFiles\1701740825832_BB71546F-18D7-457d-90D7-641DABDDD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80141546_v2\ImageFiles\1701740825832_BB71546F-18D7-457d-90D7-641DABDDD57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346527" cy="2514251"/>
                    </a:xfrm>
                    <a:prstGeom prst="rect">
                      <a:avLst/>
                    </a:prstGeom>
                    <a:noFill/>
                    <a:ln>
                      <a:noFill/>
                    </a:ln>
                  </pic:spPr>
                </pic:pic>
              </a:graphicData>
            </a:graphic>
          </wp:inline>
        </w:drawing>
      </w:r>
    </w:p>
    <w:p w14:paraId="6AA5D907">
      <w:pPr>
        <w:pStyle w:val="6"/>
        <w:ind w:firstLine="480"/>
        <w:rPr>
          <w:rFonts w:hint="eastAsia" w:ascii="微软雅黑" w:hAnsi="微软雅黑" w:eastAsia="微软雅黑" w:cs="Times New Roman"/>
          <w:kern w:val="2"/>
          <w:sz w:val="28"/>
          <w:szCs w:val="28"/>
          <w:lang w:val="en-US" w:eastAsia="zh-CN" w:bidi="ar-SA"/>
        </w:rPr>
      </w:pPr>
      <w:r>
        <w:rPr>
          <w:rFonts w:hint="eastAsia" w:ascii="微软雅黑" w:hAnsi="微软雅黑" w:eastAsia="微软雅黑" w:cs="Times New Roman"/>
          <w:kern w:val="2"/>
          <w:sz w:val="28"/>
          <w:szCs w:val="28"/>
          <w:lang w:val="en-US" w:eastAsia="zh-CN" w:bidi="ar-SA"/>
        </w:rPr>
        <w:t>弹出证书时间及印章信息，提示您的证书签章有效。证书更新成功。</w:t>
      </w:r>
    </w:p>
    <w:p w14:paraId="5BD08B61">
      <w:pPr>
        <w:ind w:firstLine="0" w:firstLineChars="0"/>
        <w:jc w:val="center"/>
        <w:rPr>
          <w:rFonts w:ascii="微软雅黑" w:hAnsi="微软雅黑" w:eastAsia="微软雅黑"/>
          <w:sz w:val="21"/>
          <w:szCs w:val="21"/>
        </w:rPr>
      </w:pPr>
    </w:p>
    <w:sectPr>
      <w:headerReference r:id="rId11" w:type="default"/>
      <w:footerReference r:id="rId12" w:type="default"/>
      <w:pgSz w:w="11907" w:h="16840"/>
      <w:pgMar w:top="1134" w:right="1134" w:bottom="1134" w:left="1134" w:header="567" w:footer="567" w:gutter="0"/>
      <w:pgNumType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entury Gothic">
    <w:panose1 w:val="020B0502020202020204"/>
    <w:charset w:val="00"/>
    <w:family w:val="auto"/>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Futura Bk">
    <w:altName w:val="Tahoma"/>
    <w:panose1 w:val="00000000000000000000"/>
    <w:charset w:val="00"/>
    <w:family w:val="swiss"/>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1A8DF">
    <w:pPr>
      <w:pStyle w:val="2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153D">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914EA">
    <w:pPr>
      <w:pStyle w:val="2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F9380">
    <w:pPr>
      <w:pStyle w:val="28"/>
      <w:ind w:firstLine="0" w:firstLineChars="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25EEB">
    <w:pPr>
      <w:pStyle w:val="29"/>
      <w:ind w:firstLine="0" w:firstLineChars="0"/>
      <w:jc w:val="right"/>
    </w:pPr>
    <w:r>
      <w:rPr>
        <w:rFonts w:hint="eastAsia"/>
      </w:rPr>
      <w:t>可信用户管理系统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CCA87">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2BDA">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66BE1">
    <w:pPr>
      <w:pStyle w:val="29"/>
      <w:ind w:firstLine="0" w:firstLineChars="0"/>
      <w:jc w:val="right"/>
    </w:pPr>
    <w:r>
      <w:rPr>
        <w:rFonts w:hint="eastAsia"/>
      </w:rPr>
      <w:t>可信用户管理系统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0B68E5"/>
    <w:multiLevelType w:val="singleLevel"/>
    <w:tmpl w:val="9B0B68E5"/>
    <w:lvl w:ilvl="0" w:tentative="0">
      <w:start w:val="1"/>
      <w:numFmt w:val="decimal"/>
      <w:suff w:val="nothing"/>
      <w:lvlText w:val="%1、"/>
      <w:lvlJc w:val="left"/>
    </w:lvl>
  </w:abstractNum>
  <w:abstractNum w:abstractNumId="1">
    <w:nsid w:val="FFFFFF82"/>
    <w:multiLevelType w:val="singleLevel"/>
    <w:tmpl w:val="FFFFFF82"/>
    <w:lvl w:ilvl="0" w:tentative="0">
      <w:start w:val="1"/>
      <w:numFmt w:val="bullet"/>
      <w:pStyle w:val="155"/>
      <w:lvlText w:val=""/>
      <w:lvlJc w:val="left"/>
      <w:pPr>
        <w:tabs>
          <w:tab w:val="left" w:pos="1200"/>
        </w:tabs>
        <w:ind w:left="1200" w:hanging="360"/>
      </w:pPr>
      <w:rPr>
        <w:rFonts w:hint="default" w:ascii="Wingdings" w:hAnsi="Wingdings"/>
      </w:rPr>
    </w:lvl>
  </w:abstractNum>
  <w:abstractNum w:abstractNumId="2">
    <w:nsid w:val="38AC5FB7"/>
    <w:multiLevelType w:val="multilevel"/>
    <w:tmpl w:val="38AC5FB7"/>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5"/>
      <w:lvlText w:val="%2%1..%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2920243"/>
    <w:multiLevelType w:val="multilevel"/>
    <w:tmpl w:val="52920243"/>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8"/>
      <w:lvlText w:val="%1.%2.%3.%4"/>
      <w:lvlJc w:val="left"/>
      <w:pPr>
        <w:ind w:left="864" w:hanging="864"/>
      </w:pPr>
    </w:lvl>
    <w:lvl w:ilvl="4" w:tentative="0">
      <w:start w:val="1"/>
      <w:numFmt w:val="decimal"/>
      <w:pStyle w:val="9"/>
      <w:lvlText w:val="%1.%2.%3.%4.%5"/>
      <w:lvlJc w:val="left"/>
      <w:pPr>
        <w:ind w:left="1008" w:hanging="1008"/>
      </w:pPr>
    </w:lvl>
    <w:lvl w:ilvl="5" w:tentative="0">
      <w:start w:val="1"/>
      <w:numFmt w:val="decimal"/>
      <w:pStyle w:val="10"/>
      <w:lvlText w:val="%1.%2.%3.%4.%5.%6"/>
      <w:lvlJc w:val="left"/>
      <w:pPr>
        <w:ind w:left="1152" w:hanging="1152"/>
      </w:pPr>
    </w:lvl>
    <w:lvl w:ilvl="6" w:tentative="0">
      <w:start w:val="1"/>
      <w:numFmt w:val="decimal"/>
      <w:pStyle w:val="11"/>
      <w:lvlText w:val="%1.%2.%3.%4.%5.%6.%7"/>
      <w:lvlJc w:val="left"/>
      <w:pPr>
        <w:ind w:left="1296" w:hanging="1296"/>
      </w:pPr>
    </w:lvl>
    <w:lvl w:ilvl="7" w:tentative="0">
      <w:start w:val="1"/>
      <w:numFmt w:val="decimal"/>
      <w:pStyle w:val="12"/>
      <w:lvlText w:val="%1.%2.%3.%4.%5.%6.%7.%8"/>
      <w:lvlJc w:val="left"/>
      <w:pPr>
        <w:ind w:left="1440" w:hanging="1440"/>
      </w:pPr>
    </w:lvl>
    <w:lvl w:ilvl="8" w:tentative="0">
      <w:start w:val="1"/>
      <w:numFmt w:val="decimal"/>
      <w:pStyle w:val="13"/>
      <w:lvlText w:val="%1.%2.%3.%4.%5.%6.%7.%8.%9"/>
      <w:lvlJc w:val="left"/>
      <w:pPr>
        <w:ind w:left="1584" w:hanging="1584"/>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YyMWM4YTQxOGVmYzE0ZTYyZGUwOTdmNzAyNGQxM2MifQ=="/>
  </w:docVars>
  <w:rsids>
    <w:rsidRoot w:val="00243971"/>
    <w:rsid w:val="000021E1"/>
    <w:rsid w:val="000045B4"/>
    <w:rsid w:val="0000483A"/>
    <w:rsid w:val="0000661C"/>
    <w:rsid w:val="0000739D"/>
    <w:rsid w:val="00007EDE"/>
    <w:rsid w:val="00011CC3"/>
    <w:rsid w:val="0001679E"/>
    <w:rsid w:val="00020255"/>
    <w:rsid w:val="00022983"/>
    <w:rsid w:val="00032A86"/>
    <w:rsid w:val="000410E7"/>
    <w:rsid w:val="00041287"/>
    <w:rsid w:val="0004184C"/>
    <w:rsid w:val="00044FFF"/>
    <w:rsid w:val="0004669B"/>
    <w:rsid w:val="00057E18"/>
    <w:rsid w:val="00063941"/>
    <w:rsid w:val="0007084F"/>
    <w:rsid w:val="00073AA0"/>
    <w:rsid w:val="0008015B"/>
    <w:rsid w:val="0008478C"/>
    <w:rsid w:val="00084EB3"/>
    <w:rsid w:val="00084F68"/>
    <w:rsid w:val="0008569C"/>
    <w:rsid w:val="00085E9F"/>
    <w:rsid w:val="00094A1F"/>
    <w:rsid w:val="0009605C"/>
    <w:rsid w:val="00096206"/>
    <w:rsid w:val="000966E6"/>
    <w:rsid w:val="00096841"/>
    <w:rsid w:val="00097782"/>
    <w:rsid w:val="000A1E01"/>
    <w:rsid w:val="000A4A94"/>
    <w:rsid w:val="000A5EDF"/>
    <w:rsid w:val="000B1AF0"/>
    <w:rsid w:val="000B1D19"/>
    <w:rsid w:val="000B5E96"/>
    <w:rsid w:val="000B7C25"/>
    <w:rsid w:val="000C7C20"/>
    <w:rsid w:val="000D2851"/>
    <w:rsid w:val="000D7899"/>
    <w:rsid w:val="000E3757"/>
    <w:rsid w:val="000E3C4C"/>
    <w:rsid w:val="000E61E2"/>
    <w:rsid w:val="000E6304"/>
    <w:rsid w:val="000F0A97"/>
    <w:rsid w:val="000F0FEA"/>
    <w:rsid w:val="000F2ACB"/>
    <w:rsid w:val="000F4101"/>
    <w:rsid w:val="000F7C61"/>
    <w:rsid w:val="00102A49"/>
    <w:rsid w:val="00102DA1"/>
    <w:rsid w:val="001055E4"/>
    <w:rsid w:val="00107916"/>
    <w:rsid w:val="00110A68"/>
    <w:rsid w:val="0011733B"/>
    <w:rsid w:val="00121377"/>
    <w:rsid w:val="00121765"/>
    <w:rsid w:val="00121D2B"/>
    <w:rsid w:val="00122DD2"/>
    <w:rsid w:val="001240BC"/>
    <w:rsid w:val="0012773A"/>
    <w:rsid w:val="0013083C"/>
    <w:rsid w:val="00132323"/>
    <w:rsid w:val="0013651C"/>
    <w:rsid w:val="00147BE9"/>
    <w:rsid w:val="00152F62"/>
    <w:rsid w:val="0016084E"/>
    <w:rsid w:val="001626FC"/>
    <w:rsid w:val="0016498B"/>
    <w:rsid w:val="00167274"/>
    <w:rsid w:val="0017356E"/>
    <w:rsid w:val="001741D9"/>
    <w:rsid w:val="00175CC5"/>
    <w:rsid w:val="001776D6"/>
    <w:rsid w:val="00184F81"/>
    <w:rsid w:val="001913D7"/>
    <w:rsid w:val="00192E27"/>
    <w:rsid w:val="001933A3"/>
    <w:rsid w:val="0019358A"/>
    <w:rsid w:val="0019573D"/>
    <w:rsid w:val="00195C2E"/>
    <w:rsid w:val="00197543"/>
    <w:rsid w:val="001A5940"/>
    <w:rsid w:val="001A59CC"/>
    <w:rsid w:val="001A63B9"/>
    <w:rsid w:val="001A6CB2"/>
    <w:rsid w:val="001B0134"/>
    <w:rsid w:val="001B129D"/>
    <w:rsid w:val="001B40CD"/>
    <w:rsid w:val="001B47DC"/>
    <w:rsid w:val="001B650D"/>
    <w:rsid w:val="001C23E1"/>
    <w:rsid w:val="001C2CA0"/>
    <w:rsid w:val="001D1531"/>
    <w:rsid w:val="001D3F39"/>
    <w:rsid w:val="001D6709"/>
    <w:rsid w:val="001D7E83"/>
    <w:rsid w:val="001E1863"/>
    <w:rsid w:val="001E4779"/>
    <w:rsid w:val="001E4CB1"/>
    <w:rsid w:val="001F0C20"/>
    <w:rsid w:val="001F0CD6"/>
    <w:rsid w:val="001F40FE"/>
    <w:rsid w:val="001F5C17"/>
    <w:rsid w:val="001F6DC9"/>
    <w:rsid w:val="002017F5"/>
    <w:rsid w:val="00202078"/>
    <w:rsid w:val="0020298A"/>
    <w:rsid w:val="00212C29"/>
    <w:rsid w:val="00216C7F"/>
    <w:rsid w:val="0022199C"/>
    <w:rsid w:val="0023283D"/>
    <w:rsid w:val="00232F85"/>
    <w:rsid w:val="0023460B"/>
    <w:rsid w:val="00234AFB"/>
    <w:rsid w:val="00237B48"/>
    <w:rsid w:val="0024015F"/>
    <w:rsid w:val="00243971"/>
    <w:rsid w:val="00244D06"/>
    <w:rsid w:val="00250DE5"/>
    <w:rsid w:val="002525AF"/>
    <w:rsid w:val="00254861"/>
    <w:rsid w:val="00254F78"/>
    <w:rsid w:val="00255B7B"/>
    <w:rsid w:val="002564E5"/>
    <w:rsid w:val="00256EE5"/>
    <w:rsid w:val="00256F01"/>
    <w:rsid w:val="002608FB"/>
    <w:rsid w:val="002616ED"/>
    <w:rsid w:val="00262458"/>
    <w:rsid w:val="00266BB1"/>
    <w:rsid w:val="002777C3"/>
    <w:rsid w:val="00281F28"/>
    <w:rsid w:val="00285567"/>
    <w:rsid w:val="00293543"/>
    <w:rsid w:val="002952C6"/>
    <w:rsid w:val="00295B02"/>
    <w:rsid w:val="002A0EE5"/>
    <w:rsid w:val="002A23D2"/>
    <w:rsid w:val="002A25B1"/>
    <w:rsid w:val="002A3456"/>
    <w:rsid w:val="002B1FFD"/>
    <w:rsid w:val="002B37E1"/>
    <w:rsid w:val="002B401F"/>
    <w:rsid w:val="002B5F0C"/>
    <w:rsid w:val="002B7681"/>
    <w:rsid w:val="002C2823"/>
    <w:rsid w:val="002D1139"/>
    <w:rsid w:val="002D2BE0"/>
    <w:rsid w:val="002D38A3"/>
    <w:rsid w:val="002D5843"/>
    <w:rsid w:val="002D6ED5"/>
    <w:rsid w:val="002E11AD"/>
    <w:rsid w:val="002E2D6E"/>
    <w:rsid w:val="002E36C5"/>
    <w:rsid w:val="002F5796"/>
    <w:rsid w:val="002F6447"/>
    <w:rsid w:val="0030336C"/>
    <w:rsid w:val="00305C4F"/>
    <w:rsid w:val="00310209"/>
    <w:rsid w:val="00310EF8"/>
    <w:rsid w:val="00311137"/>
    <w:rsid w:val="00311361"/>
    <w:rsid w:val="00312B66"/>
    <w:rsid w:val="00314EF0"/>
    <w:rsid w:val="00323688"/>
    <w:rsid w:val="003267A5"/>
    <w:rsid w:val="003300DD"/>
    <w:rsid w:val="003316DE"/>
    <w:rsid w:val="003344A0"/>
    <w:rsid w:val="00341FD3"/>
    <w:rsid w:val="003456AA"/>
    <w:rsid w:val="003459F4"/>
    <w:rsid w:val="00347012"/>
    <w:rsid w:val="003501C4"/>
    <w:rsid w:val="00350DC9"/>
    <w:rsid w:val="00355FCF"/>
    <w:rsid w:val="003604C5"/>
    <w:rsid w:val="00360F0B"/>
    <w:rsid w:val="003627A8"/>
    <w:rsid w:val="003631E3"/>
    <w:rsid w:val="003668D0"/>
    <w:rsid w:val="00371229"/>
    <w:rsid w:val="0037642D"/>
    <w:rsid w:val="003877A4"/>
    <w:rsid w:val="003955B3"/>
    <w:rsid w:val="00397C18"/>
    <w:rsid w:val="003A426B"/>
    <w:rsid w:val="003A547B"/>
    <w:rsid w:val="003B191C"/>
    <w:rsid w:val="003B4B3E"/>
    <w:rsid w:val="003C2C8D"/>
    <w:rsid w:val="003C354E"/>
    <w:rsid w:val="003C40E3"/>
    <w:rsid w:val="003D0EE8"/>
    <w:rsid w:val="003D2FD5"/>
    <w:rsid w:val="003D3EEA"/>
    <w:rsid w:val="003E0699"/>
    <w:rsid w:val="003E234E"/>
    <w:rsid w:val="003E704D"/>
    <w:rsid w:val="003E73C6"/>
    <w:rsid w:val="003F1B86"/>
    <w:rsid w:val="003F55AA"/>
    <w:rsid w:val="003F5B33"/>
    <w:rsid w:val="003F6992"/>
    <w:rsid w:val="0040447C"/>
    <w:rsid w:val="0040531F"/>
    <w:rsid w:val="0040704E"/>
    <w:rsid w:val="004111BB"/>
    <w:rsid w:val="004115E6"/>
    <w:rsid w:val="0041458F"/>
    <w:rsid w:val="00420BFC"/>
    <w:rsid w:val="0042237A"/>
    <w:rsid w:val="0042515D"/>
    <w:rsid w:val="00426261"/>
    <w:rsid w:val="004339B5"/>
    <w:rsid w:val="00433DBB"/>
    <w:rsid w:val="00436F25"/>
    <w:rsid w:val="0043742B"/>
    <w:rsid w:val="00441588"/>
    <w:rsid w:val="00441DB8"/>
    <w:rsid w:val="00442369"/>
    <w:rsid w:val="004528DD"/>
    <w:rsid w:val="00460F8C"/>
    <w:rsid w:val="00462BA4"/>
    <w:rsid w:val="004640A5"/>
    <w:rsid w:val="00473A74"/>
    <w:rsid w:val="0047462B"/>
    <w:rsid w:val="00477234"/>
    <w:rsid w:val="00486289"/>
    <w:rsid w:val="00491168"/>
    <w:rsid w:val="00491BC9"/>
    <w:rsid w:val="004937F2"/>
    <w:rsid w:val="00493A6C"/>
    <w:rsid w:val="00496DD0"/>
    <w:rsid w:val="00496FC0"/>
    <w:rsid w:val="0049789C"/>
    <w:rsid w:val="004979CB"/>
    <w:rsid w:val="004A0F94"/>
    <w:rsid w:val="004A2284"/>
    <w:rsid w:val="004A2DC5"/>
    <w:rsid w:val="004B13A2"/>
    <w:rsid w:val="004C4191"/>
    <w:rsid w:val="004C4CA3"/>
    <w:rsid w:val="004D00E9"/>
    <w:rsid w:val="004D10F6"/>
    <w:rsid w:val="004D13C9"/>
    <w:rsid w:val="004D4909"/>
    <w:rsid w:val="004D797D"/>
    <w:rsid w:val="004E2D47"/>
    <w:rsid w:val="004E4405"/>
    <w:rsid w:val="004E5CA4"/>
    <w:rsid w:val="004F0086"/>
    <w:rsid w:val="004F2BDE"/>
    <w:rsid w:val="004F581A"/>
    <w:rsid w:val="004F6DB9"/>
    <w:rsid w:val="005004C8"/>
    <w:rsid w:val="00506C12"/>
    <w:rsid w:val="00513F31"/>
    <w:rsid w:val="005143CA"/>
    <w:rsid w:val="005207FF"/>
    <w:rsid w:val="00521F2A"/>
    <w:rsid w:val="00530D11"/>
    <w:rsid w:val="00531EB0"/>
    <w:rsid w:val="00532B0C"/>
    <w:rsid w:val="00534B7A"/>
    <w:rsid w:val="00544CDD"/>
    <w:rsid w:val="005479CC"/>
    <w:rsid w:val="00550BF6"/>
    <w:rsid w:val="00551861"/>
    <w:rsid w:val="00555532"/>
    <w:rsid w:val="00555EFA"/>
    <w:rsid w:val="0055772C"/>
    <w:rsid w:val="00561E38"/>
    <w:rsid w:val="00562386"/>
    <w:rsid w:val="00564A2F"/>
    <w:rsid w:val="005721CC"/>
    <w:rsid w:val="00573308"/>
    <w:rsid w:val="00576C6F"/>
    <w:rsid w:val="00582F7C"/>
    <w:rsid w:val="00583E7A"/>
    <w:rsid w:val="00584AFF"/>
    <w:rsid w:val="00587F60"/>
    <w:rsid w:val="005A2F2C"/>
    <w:rsid w:val="005A3642"/>
    <w:rsid w:val="005A5FE8"/>
    <w:rsid w:val="005C089A"/>
    <w:rsid w:val="005C5EAD"/>
    <w:rsid w:val="005C6C61"/>
    <w:rsid w:val="005D01C3"/>
    <w:rsid w:val="005D1601"/>
    <w:rsid w:val="005D1685"/>
    <w:rsid w:val="005D24DB"/>
    <w:rsid w:val="005D32FE"/>
    <w:rsid w:val="005D3414"/>
    <w:rsid w:val="005D7CC0"/>
    <w:rsid w:val="005E5F0C"/>
    <w:rsid w:val="005E65FC"/>
    <w:rsid w:val="005E6E83"/>
    <w:rsid w:val="005F04C0"/>
    <w:rsid w:val="005F0BEB"/>
    <w:rsid w:val="005F3DD6"/>
    <w:rsid w:val="005F6219"/>
    <w:rsid w:val="00607B5C"/>
    <w:rsid w:val="006127A1"/>
    <w:rsid w:val="00616AB6"/>
    <w:rsid w:val="00617B52"/>
    <w:rsid w:val="00620078"/>
    <w:rsid w:val="00623918"/>
    <w:rsid w:val="00624931"/>
    <w:rsid w:val="00625597"/>
    <w:rsid w:val="0062784F"/>
    <w:rsid w:val="00630EB4"/>
    <w:rsid w:val="00630FCC"/>
    <w:rsid w:val="006321BC"/>
    <w:rsid w:val="0063610E"/>
    <w:rsid w:val="00641C20"/>
    <w:rsid w:val="00642315"/>
    <w:rsid w:val="00642440"/>
    <w:rsid w:val="0064302F"/>
    <w:rsid w:val="0064614C"/>
    <w:rsid w:val="00646FC4"/>
    <w:rsid w:val="00650113"/>
    <w:rsid w:val="00650643"/>
    <w:rsid w:val="00650EEF"/>
    <w:rsid w:val="006541C7"/>
    <w:rsid w:val="00654A2D"/>
    <w:rsid w:val="00655120"/>
    <w:rsid w:val="00661FDC"/>
    <w:rsid w:val="00662CC5"/>
    <w:rsid w:val="006666AF"/>
    <w:rsid w:val="00670CCE"/>
    <w:rsid w:val="00672C29"/>
    <w:rsid w:val="00674A08"/>
    <w:rsid w:val="00685BE4"/>
    <w:rsid w:val="00691FC5"/>
    <w:rsid w:val="00692423"/>
    <w:rsid w:val="00693B6E"/>
    <w:rsid w:val="006A0903"/>
    <w:rsid w:val="006A3233"/>
    <w:rsid w:val="006A34FA"/>
    <w:rsid w:val="006A44C6"/>
    <w:rsid w:val="006B190B"/>
    <w:rsid w:val="006C02ED"/>
    <w:rsid w:val="006C0A25"/>
    <w:rsid w:val="006C15BD"/>
    <w:rsid w:val="006C3C5D"/>
    <w:rsid w:val="006C65CB"/>
    <w:rsid w:val="006D1598"/>
    <w:rsid w:val="006D3725"/>
    <w:rsid w:val="006E08FF"/>
    <w:rsid w:val="006E0F0D"/>
    <w:rsid w:val="006E2C09"/>
    <w:rsid w:val="006E4498"/>
    <w:rsid w:val="006E5CA0"/>
    <w:rsid w:val="006E6C24"/>
    <w:rsid w:val="006E7BCF"/>
    <w:rsid w:val="006F22C6"/>
    <w:rsid w:val="006F594F"/>
    <w:rsid w:val="006F6561"/>
    <w:rsid w:val="006F7A66"/>
    <w:rsid w:val="00702537"/>
    <w:rsid w:val="00703ADB"/>
    <w:rsid w:val="007071EF"/>
    <w:rsid w:val="00714A06"/>
    <w:rsid w:val="00721AB7"/>
    <w:rsid w:val="00724679"/>
    <w:rsid w:val="00726740"/>
    <w:rsid w:val="007341EE"/>
    <w:rsid w:val="007359A3"/>
    <w:rsid w:val="00736E1F"/>
    <w:rsid w:val="00756D6B"/>
    <w:rsid w:val="00760D85"/>
    <w:rsid w:val="00763265"/>
    <w:rsid w:val="00771393"/>
    <w:rsid w:val="00776A95"/>
    <w:rsid w:val="00780CE4"/>
    <w:rsid w:val="00782F90"/>
    <w:rsid w:val="00783B06"/>
    <w:rsid w:val="0078622E"/>
    <w:rsid w:val="00794ECA"/>
    <w:rsid w:val="007A1CD3"/>
    <w:rsid w:val="007A2B4A"/>
    <w:rsid w:val="007A3ADE"/>
    <w:rsid w:val="007B4AB7"/>
    <w:rsid w:val="007B6975"/>
    <w:rsid w:val="007C144E"/>
    <w:rsid w:val="007C3476"/>
    <w:rsid w:val="007C4A71"/>
    <w:rsid w:val="007C6285"/>
    <w:rsid w:val="007D045D"/>
    <w:rsid w:val="007D3D9E"/>
    <w:rsid w:val="007E16D4"/>
    <w:rsid w:val="007E20A5"/>
    <w:rsid w:val="007E5ADC"/>
    <w:rsid w:val="007E6539"/>
    <w:rsid w:val="007F25B2"/>
    <w:rsid w:val="007F3F7D"/>
    <w:rsid w:val="007F7B62"/>
    <w:rsid w:val="00817D47"/>
    <w:rsid w:val="0082060C"/>
    <w:rsid w:val="0082093D"/>
    <w:rsid w:val="00820CB5"/>
    <w:rsid w:val="0082109B"/>
    <w:rsid w:val="00822384"/>
    <w:rsid w:val="00822D58"/>
    <w:rsid w:val="00823C20"/>
    <w:rsid w:val="00823E2E"/>
    <w:rsid w:val="0083329A"/>
    <w:rsid w:val="00835CE0"/>
    <w:rsid w:val="00835E70"/>
    <w:rsid w:val="00841FE7"/>
    <w:rsid w:val="00842C16"/>
    <w:rsid w:val="00847318"/>
    <w:rsid w:val="00847D1C"/>
    <w:rsid w:val="0085353E"/>
    <w:rsid w:val="008559D1"/>
    <w:rsid w:val="008607A6"/>
    <w:rsid w:val="00861CE8"/>
    <w:rsid w:val="0086598A"/>
    <w:rsid w:val="00866839"/>
    <w:rsid w:val="008671D6"/>
    <w:rsid w:val="00871803"/>
    <w:rsid w:val="00871901"/>
    <w:rsid w:val="00877A31"/>
    <w:rsid w:val="00877DA9"/>
    <w:rsid w:val="008802E3"/>
    <w:rsid w:val="00880D51"/>
    <w:rsid w:val="00883A63"/>
    <w:rsid w:val="00883BB6"/>
    <w:rsid w:val="008876B7"/>
    <w:rsid w:val="00890D04"/>
    <w:rsid w:val="00891D78"/>
    <w:rsid w:val="00893404"/>
    <w:rsid w:val="00894090"/>
    <w:rsid w:val="00894254"/>
    <w:rsid w:val="00894E9C"/>
    <w:rsid w:val="00897C16"/>
    <w:rsid w:val="008A0FEF"/>
    <w:rsid w:val="008A19C7"/>
    <w:rsid w:val="008A4CF7"/>
    <w:rsid w:val="008A5FF8"/>
    <w:rsid w:val="008B0034"/>
    <w:rsid w:val="008C54FB"/>
    <w:rsid w:val="008C56BC"/>
    <w:rsid w:val="008C6B42"/>
    <w:rsid w:val="008D58D4"/>
    <w:rsid w:val="008D770A"/>
    <w:rsid w:val="008D7977"/>
    <w:rsid w:val="008E2CBC"/>
    <w:rsid w:val="008E4206"/>
    <w:rsid w:val="00902266"/>
    <w:rsid w:val="009052A9"/>
    <w:rsid w:val="00905866"/>
    <w:rsid w:val="00907D74"/>
    <w:rsid w:val="00907DF5"/>
    <w:rsid w:val="00910A72"/>
    <w:rsid w:val="00910D78"/>
    <w:rsid w:val="00910E14"/>
    <w:rsid w:val="00912BEC"/>
    <w:rsid w:val="00916BBA"/>
    <w:rsid w:val="009227EE"/>
    <w:rsid w:val="00923D80"/>
    <w:rsid w:val="00924B3A"/>
    <w:rsid w:val="00926A11"/>
    <w:rsid w:val="009379D1"/>
    <w:rsid w:val="00943203"/>
    <w:rsid w:val="00943DFB"/>
    <w:rsid w:val="0095151E"/>
    <w:rsid w:val="009543C5"/>
    <w:rsid w:val="009554F0"/>
    <w:rsid w:val="00955AB0"/>
    <w:rsid w:val="009564C5"/>
    <w:rsid w:val="00964014"/>
    <w:rsid w:val="009658F9"/>
    <w:rsid w:val="00975767"/>
    <w:rsid w:val="0098118D"/>
    <w:rsid w:val="00981301"/>
    <w:rsid w:val="009835E4"/>
    <w:rsid w:val="009839E1"/>
    <w:rsid w:val="00986C11"/>
    <w:rsid w:val="009940C8"/>
    <w:rsid w:val="00995D69"/>
    <w:rsid w:val="00996F4D"/>
    <w:rsid w:val="009975F4"/>
    <w:rsid w:val="009A7FC0"/>
    <w:rsid w:val="009B01AA"/>
    <w:rsid w:val="009B03BA"/>
    <w:rsid w:val="009B145C"/>
    <w:rsid w:val="009B23A3"/>
    <w:rsid w:val="009B2A4A"/>
    <w:rsid w:val="009B3220"/>
    <w:rsid w:val="009B59CF"/>
    <w:rsid w:val="009B6507"/>
    <w:rsid w:val="009B6524"/>
    <w:rsid w:val="009C0AF4"/>
    <w:rsid w:val="009C2D3D"/>
    <w:rsid w:val="009D1DBE"/>
    <w:rsid w:val="009D2A99"/>
    <w:rsid w:val="009D3BF8"/>
    <w:rsid w:val="009D443B"/>
    <w:rsid w:val="009D7187"/>
    <w:rsid w:val="009E338F"/>
    <w:rsid w:val="009E7641"/>
    <w:rsid w:val="009F5310"/>
    <w:rsid w:val="009F5BA9"/>
    <w:rsid w:val="00A01046"/>
    <w:rsid w:val="00A04A5B"/>
    <w:rsid w:val="00A124F0"/>
    <w:rsid w:val="00A136B9"/>
    <w:rsid w:val="00A15427"/>
    <w:rsid w:val="00A2338E"/>
    <w:rsid w:val="00A24A03"/>
    <w:rsid w:val="00A24A8D"/>
    <w:rsid w:val="00A30915"/>
    <w:rsid w:val="00A323C2"/>
    <w:rsid w:val="00A3536B"/>
    <w:rsid w:val="00A362CB"/>
    <w:rsid w:val="00A43B5B"/>
    <w:rsid w:val="00A47FA7"/>
    <w:rsid w:val="00A5486A"/>
    <w:rsid w:val="00A55946"/>
    <w:rsid w:val="00A57AD7"/>
    <w:rsid w:val="00A606F4"/>
    <w:rsid w:val="00A668C8"/>
    <w:rsid w:val="00A66DB8"/>
    <w:rsid w:val="00A6785D"/>
    <w:rsid w:val="00A70DC5"/>
    <w:rsid w:val="00A801D4"/>
    <w:rsid w:val="00A827BE"/>
    <w:rsid w:val="00A84A81"/>
    <w:rsid w:val="00A861F9"/>
    <w:rsid w:val="00A92CEC"/>
    <w:rsid w:val="00A97EA8"/>
    <w:rsid w:val="00AA78DD"/>
    <w:rsid w:val="00AB2875"/>
    <w:rsid w:val="00AB3BAC"/>
    <w:rsid w:val="00AB5267"/>
    <w:rsid w:val="00AC0367"/>
    <w:rsid w:val="00AC3D90"/>
    <w:rsid w:val="00AD17FB"/>
    <w:rsid w:val="00AE3E62"/>
    <w:rsid w:val="00AF0779"/>
    <w:rsid w:val="00AF120F"/>
    <w:rsid w:val="00AF4C1E"/>
    <w:rsid w:val="00B00A15"/>
    <w:rsid w:val="00B024D1"/>
    <w:rsid w:val="00B05A1B"/>
    <w:rsid w:val="00B0647F"/>
    <w:rsid w:val="00B13D26"/>
    <w:rsid w:val="00B20CDE"/>
    <w:rsid w:val="00B20F9B"/>
    <w:rsid w:val="00B22A35"/>
    <w:rsid w:val="00B235DF"/>
    <w:rsid w:val="00B249C6"/>
    <w:rsid w:val="00B330C5"/>
    <w:rsid w:val="00B34CD3"/>
    <w:rsid w:val="00B3612B"/>
    <w:rsid w:val="00B43CE3"/>
    <w:rsid w:val="00B44826"/>
    <w:rsid w:val="00B45091"/>
    <w:rsid w:val="00B46EAA"/>
    <w:rsid w:val="00B512A3"/>
    <w:rsid w:val="00B533D5"/>
    <w:rsid w:val="00B5671B"/>
    <w:rsid w:val="00B61CA2"/>
    <w:rsid w:val="00B6585C"/>
    <w:rsid w:val="00B702EC"/>
    <w:rsid w:val="00B714D5"/>
    <w:rsid w:val="00B77361"/>
    <w:rsid w:val="00B8021D"/>
    <w:rsid w:val="00B819C3"/>
    <w:rsid w:val="00B855B7"/>
    <w:rsid w:val="00B860D2"/>
    <w:rsid w:val="00B873D0"/>
    <w:rsid w:val="00B90E6A"/>
    <w:rsid w:val="00BA15AF"/>
    <w:rsid w:val="00BA27D3"/>
    <w:rsid w:val="00BA6150"/>
    <w:rsid w:val="00BA6B9C"/>
    <w:rsid w:val="00BB1BCC"/>
    <w:rsid w:val="00BB2B04"/>
    <w:rsid w:val="00BB45D9"/>
    <w:rsid w:val="00BB46FB"/>
    <w:rsid w:val="00BB590B"/>
    <w:rsid w:val="00BC0A5C"/>
    <w:rsid w:val="00BC132E"/>
    <w:rsid w:val="00BC6A23"/>
    <w:rsid w:val="00BC6C27"/>
    <w:rsid w:val="00BC7F62"/>
    <w:rsid w:val="00BD22F0"/>
    <w:rsid w:val="00BE1559"/>
    <w:rsid w:val="00BE1771"/>
    <w:rsid w:val="00BE271B"/>
    <w:rsid w:val="00BE61F8"/>
    <w:rsid w:val="00BE72E0"/>
    <w:rsid w:val="00BF0D35"/>
    <w:rsid w:val="00C14A98"/>
    <w:rsid w:val="00C16673"/>
    <w:rsid w:val="00C16D57"/>
    <w:rsid w:val="00C21936"/>
    <w:rsid w:val="00C24565"/>
    <w:rsid w:val="00C24669"/>
    <w:rsid w:val="00C25B44"/>
    <w:rsid w:val="00C37EE0"/>
    <w:rsid w:val="00C412E7"/>
    <w:rsid w:val="00C46D5F"/>
    <w:rsid w:val="00C5019E"/>
    <w:rsid w:val="00C51182"/>
    <w:rsid w:val="00C66A0F"/>
    <w:rsid w:val="00C70A04"/>
    <w:rsid w:val="00C70D40"/>
    <w:rsid w:val="00C7205D"/>
    <w:rsid w:val="00C7271A"/>
    <w:rsid w:val="00C72AB0"/>
    <w:rsid w:val="00C73D1A"/>
    <w:rsid w:val="00C80CC5"/>
    <w:rsid w:val="00C850A6"/>
    <w:rsid w:val="00C86B1F"/>
    <w:rsid w:val="00C9308E"/>
    <w:rsid w:val="00C93636"/>
    <w:rsid w:val="00C949C3"/>
    <w:rsid w:val="00C95BC3"/>
    <w:rsid w:val="00C95F43"/>
    <w:rsid w:val="00C9661A"/>
    <w:rsid w:val="00C96FBB"/>
    <w:rsid w:val="00CA0D2C"/>
    <w:rsid w:val="00CA3D96"/>
    <w:rsid w:val="00CA5917"/>
    <w:rsid w:val="00CB0675"/>
    <w:rsid w:val="00CB1C46"/>
    <w:rsid w:val="00CB256A"/>
    <w:rsid w:val="00CB432A"/>
    <w:rsid w:val="00CB5106"/>
    <w:rsid w:val="00CC2E71"/>
    <w:rsid w:val="00CC4EEE"/>
    <w:rsid w:val="00CC66C4"/>
    <w:rsid w:val="00CD0462"/>
    <w:rsid w:val="00CD5B3E"/>
    <w:rsid w:val="00CE02B0"/>
    <w:rsid w:val="00CE1DD8"/>
    <w:rsid w:val="00CE2A41"/>
    <w:rsid w:val="00CE48E0"/>
    <w:rsid w:val="00CE5DC2"/>
    <w:rsid w:val="00CE6E52"/>
    <w:rsid w:val="00CE6F88"/>
    <w:rsid w:val="00CF2A42"/>
    <w:rsid w:val="00CF5459"/>
    <w:rsid w:val="00CF7008"/>
    <w:rsid w:val="00D01B61"/>
    <w:rsid w:val="00D042A4"/>
    <w:rsid w:val="00D065DF"/>
    <w:rsid w:val="00D07824"/>
    <w:rsid w:val="00D12C9E"/>
    <w:rsid w:val="00D14AEE"/>
    <w:rsid w:val="00D155EF"/>
    <w:rsid w:val="00D223E2"/>
    <w:rsid w:val="00D2288A"/>
    <w:rsid w:val="00D2449F"/>
    <w:rsid w:val="00D26761"/>
    <w:rsid w:val="00D3066D"/>
    <w:rsid w:val="00D30E23"/>
    <w:rsid w:val="00D32DAC"/>
    <w:rsid w:val="00D334D8"/>
    <w:rsid w:val="00D3520E"/>
    <w:rsid w:val="00D359F9"/>
    <w:rsid w:val="00D36FE6"/>
    <w:rsid w:val="00D37F6D"/>
    <w:rsid w:val="00D40556"/>
    <w:rsid w:val="00D41EC8"/>
    <w:rsid w:val="00D4338E"/>
    <w:rsid w:val="00D46140"/>
    <w:rsid w:val="00D47D78"/>
    <w:rsid w:val="00D51FF4"/>
    <w:rsid w:val="00D5342B"/>
    <w:rsid w:val="00D537C8"/>
    <w:rsid w:val="00D57269"/>
    <w:rsid w:val="00D63345"/>
    <w:rsid w:val="00D65982"/>
    <w:rsid w:val="00D66220"/>
    <w:rsid w:val="00D70649"/>
    <w:rsid w:val="00D706E1"/>
    <w:rsid w:val="00D71154"/>
    <w:rsid w:val="00D71933"/>
    <w:rsid w:val="00D8149B"/>
    <w:rsid w:val="00D81652"/>
    <w:rsid w:val="00D915B2"/>
    <w:rsid w:val="00D91FEF"/>
    <w:rsid w:val="00D925BB"/>
    <w:rsid w:val="00D97A22"/>
    <w:rsid w:val="00DA1F78"/>
    <w:rsid w:val="00DA35D0"/>
    <w:rsid w:val="00DA69BF"/>
    <w:rsid w:val="00DB0148"/>
    <w:rsid w:val="00DB254B"/>
    <w:rsid w:val="00DB28CB"/>
    <w:rsid w:val="00DB2A76"/>
    <w:rsid w:val="00DB3C52"/>
    <w:rsid w:val="00DC1551"/>
    <w:rsid w:val="00DC2FDE"/>
    <w:rsid w:val="00DC42D0"/>
    <w:rsid w:val="00DC489B"/>
    <w:rsid w:val="00DD1358"/>
    <w:rsid w:val="00DD4250"/>
    <w:rsid w:val="00DE4668"/>
    <w:rsid w:val="00DF0897"/>
    <w:rsid w:val="00DF1388"/>
    <w:rsid w:val="00DF1ED6"/>
    <w:rsid w:val="00DF784D"/>
    <w:rsid w:val="00E013FC"/>
    <w:rsid w:val="00E13CFC"/>
    <w:rsid w:val="00E1432C"/>
    <w:rsid w:val="00E15187"/>
    <w:rsid w:val="00E17330"/>
    <w:rsid w:val="00E22497"/>
    <w:rsid w:val="00E25A3D"/>
    <w:rsid w:val="00E271AE"/>
    <w:rsid w:val="00E322B3"/>
    <w:rsid w:val="00E36090"/>
    <w:rsid w:val="00E36B1D"/>
    <w:rsid w:val="00E3788E"/>
    <w:rsid w:val="00E40436"/>
    <w:rsid w:val="00E4765C"/>
    <w:rsid w:val="00E52FC8"/>
    <w:rsid w:val="00E5425F"/>
    <w:rsid w:val="00E63398"/>
    <w:rsid w:val="00E63FF1"/>
    <w:rsid w:val="00E67CBC"/>
    <w:rsid w:val="00E70DA6"/>
    <w:rsid w:val="00E73215"/>
    <w:rsid w:val="00E81F70"/>
    <w:rsid w:val="00E8378C"/>
    <w:rsid w:val="00E85569"/>
    <w:rsid w:val="00E87755"/>
    <w:rsid w:val="00EA1DEB"/>
    <w:rsid w:val="00EA2B5B"/>
    <w:rsid w:val="00EA3B59"/>
    <w:rsid w:val="00EA44FE"/>
    <w:rsid w:val="00EA4FC1"/>
    <w:rsid w:val="00EA7C67"/>
    <w:rsid w:val="00EB033A"/>
    <w:rsid w:val="00EC160F"/>
    <w:rsid w:val="00EC2B77"/>
    <w:rsid w:val="00EC2B81"/>
    <w:rsid w:val="00EC57EB"/>
    <w:rsid w:val="00EC637B"/>
    <w:rsid w:val="00ED2905"/>
    <w:rsid w:val="00EE406B"/>
    <w:rsid w:val="00EE4CBB"/>
    <w:rsid w:val="00EE4F2C"/>
    <w:rsid w:val="00EE78E9"/>
    <w:rsid w:val="00EF05F4"/>
    <w:rsid w:val="00EF0CDE"/>
    <w:rsid w:val="00EF43B5"/>
    <w:rsid w:val="00EF7B18"/>
    <w:rsid w:val="00F021CB"/>
    <w:rsid w:val="00F054CB"/>
    <w:rsid w:val="00F2024F"/>
    <w:rsid w:val="00F256B1"/>
    <w:rsid w:val="00F30C60"/>
    <w:rsid w:val="00F31072"/>
    <w:rsid w:val="00F37741"/>
    <w:rsid w:val="00F41047"/>
    <w:rsid w:val="00F4423F"/>
    <w:rsid w:val="00F47009"/>
    <w:rsid w:val="00F54F76"/>
    <w:rsid w:val="00F56C37"/>
    <w:rsid w:val="00F61B66"/>
    <w:rsid w:val="00F64784"/>
    <w:rsid w:val="00F67D67"/>
    <w:rsid w:val="00F711DD"/>
    <w:rsid w:val="00F75DF8"/>
    <w:rsid w:val="00F829B9"/>
    <w:rsid w:val="00F83482"/>
    <w:rsid w:val="00F8655F"/>
    <w:rsid w:val="00F93E8C"/>
    <w:rsid w:val="00F95D25"/>
    <w:rsid w:val="00F968C8"/>
    <w:rsid w:val="00F96E12"/>
    <w:rsid w:val="00FA562A"/>
    <w:rsid w:val="00FB30DD"/>
    <w:rsid w:val="00FB449F"/>
    <w:rsid w:val="00FB4850"/>
    <w:rsid w:val="00FB4A76"/>
    <w:rsid w:val="00FC00E9"/>
    <w:rsid w:val="00FC5A0A"/>
    <w:rsid w:val="00FC7919"/>
    <w:rsid w:val="00FD6AE1"/>
    <w:rsid w:val="00FD7404"/>
    <w:rsid w:val="00FE005F"/>
    <w:rsid w:val="00FE0B04"/>
    <w:rsid w:val="00FE74C3"/>
    <w:rsid w:val="00FF1D9A"/>
    <w:rsid w:val="00FF32AA"/>
    <w:rsid w:val="00FF3AB9"/>
    <w:rsid w:val="00FF41C4"/>
    <w:rsid w:val="00FF56EB"/>
    <w:rsid w:val="00FF7B00"/>
    <w:rsid w:val="011D4062"/>
    <w:rsid w:val="01516102"/>
    <w:rsid w:val="019279BE"/>
    <w:rsid w:val="01BD0368"/>
    <w:rsid w:val="02A33913"/>
    <w:rsid w:val="02B16677"/>
    <w:rsid w:val="02BA4D88"/>
    <w:rsid w:val="02F361E7"/>
    <w:rsid w:val="02F55D04"/>
    <w:rsid w:val="03194EAC"/>
    <w:rsid w:val="035D32B2"/>
    <w:rsid w:val="03744E2A"/>
    <w:rsid w:val="03A23D0E"/>
    <w:rsid w:val="03D253C6"/>
    <w:rsid w:val="040452D7"/>
    <w:rsid w:val="04483295"/>
    <w:rsid w:val="04F75696"/>
    <w:rsid w:val="05133C63"/>
    <w:rsid w:val="0597643A"/>
    <w:rsid w:val="060E4B10"/>
    <w:rsid w:val="06A9076D"/>
    <w:rsid w:val="06BC640E"/>
    <w:rsid w:val="075244B2"/>
    <w:rsid w:val="075D1E81"/>
    <w:rsid w:val="076012A9"/>
    <w:rsid w:val="076D6ED3"/>
    <w:rsid w:val="078362CA"/>
    <w:rsid w:val="08184253"/>
    <w:rsid w:val="081B727D"/>
    <w:rsid w:val="082E7378"/>
    <w:rsid w:val="08374605"/>
    <w:rsid w:val="08670BE2"/>
    <w:rsid w:val="087D6C78"/>
    <w:rsid w:val="08DD3C99"/>
    <w:rsid w:val="09412D10"/>
    <w:rsid w:val="0953638B"/>
    <w:rsid w:val="09702A44"/>
    <w:rsid w:val="09BF3C77"/>
    <w:rsid w:val="09DF4B54"/>
    <w:rsid w:val="09E94958"/>
    <w:rsid w:val="09EB31E7"/>
    <w:rsid w:val="0AC8253F"/>
    <w:rsid w:val="0AE05CF1"/>
    <w:rsid w:val="0B5F12FA"/>
    <w:rsid w:val="0C1B0F03"/>
    <w:rsid w:val="0C203DF5"/>
    <w:rsid w:val="0C663265"/>
    <w:rsid w:val="0C791540"/>
    <w:rsid w:val="0C946333"/>
    <w:rsid w:val="0C9E5893"/>
    <w:rsid w:val="0CDB3134"/>
    <w:rsid w:val="0D511F69"/>
    <w:rsid w:val="0D86333C"/>
    <w:rsid w:val="0DED7C6A"/>
    <w:rsid w:val="0DF43970"/>
    <w:rsid w:val="0E450BA4"/>
    <w:rsid w:val="0EDF2674"/>
    <w:rsid w:val="0F317E7C"/>
    <w:rsid w:val="0F4405FA"/>
    <w:rsid w:val="0F8C6010"/>
    <w:rsid w:val="0FB96D88"/>
    <w:rsid w:val="10B51260"/>
    <w:rsid w:val="117513B4"/>
    <w:rsid w:val="11A22A57"/>
    <w:rsid w:val="127D6BE0"/>
    <w:rsid w:val="129D260D"/>
    <w:rsid w:val="12C8158D"/>
    <w:rsid w:val="147F2B66"/>
    <w:rsid w:val="148423BF"/>
    <w:rsid w:val="148B386B"/>
    <w:rsid w:val="14BD74FC"/>
    <w:rsid w:val="15711E07"/>
    <w:rsid w:val="15882E2D"/>
    <w:rsid w:val="15AE4A2A"/>
    <w:rsid w:val="161964EF"/>
    <w:rsid w:val="1696779D"/>
    <w:rsid w:val="169E79F7"/>
    <w:rsid w:val="16B13808"/>
    <w:rsid w:val="171227F0"/>
    <w:rsid w:val="173D342E"/>
    <w:rsid w:val="177C49F3"/>
    <w:rsid w:val="17C85E36"/>
    <w:rsid w:val="17CF1110"/>
    <w:rsid w:val="1926546E"/>
    <w:rsid w:val="19292702"/>
    <w:rsid w:val="19D216DE"/>
    <w:rsid w:val="1A4B59BC"/>
    <w:rsid w:val="1AEE021A"/>
    <w:rsid w:val="1B217FFA"/>
    <w:rsid w:val="1B8617B4"/>
    <w:rsid w:val="1BCD3220"/>
    <w:rsid w:val="1D135C8C"/>
    <w:rsid w:val="1D192157"/>
    <w:rsid w:val="1D7F1668"/>
    <w:rsid w:val="1D851E30"/>
    <w:rsid w:val="1DC16EE0"/>
    <w:rsid w:val="1E4275FE"/>
    <w:rsid w:val="1E4B1042"/>
    <w:rsid w:val="1F227B84"/>
    <w:rsid w:val="1F595644"/>
    <w:rsid w:val="1FE012AE"/>
    <w:rsid w:val="20097522"/>
    <w:rsid w:val="21152139"/>
    <w:rsid w:val="21394E7A"/>
    <w:rsid w:val="215A4EC0"/>
    <w:rsid w:val="221A17A9"/>
    <w:rsid w:val="23BC2709"/>
    <w:rsid w:val="24C26DB0"/>
    <w:rsid w:val="24F13AD2"/>
    <w:rsid w:val="25EB2F3D"/>
    <w:rsid w:val="265A0A42"/>
    <w:rsid w:val="275E1E1D"/>
    <w:rsid w:val="2791449B"/>
    <w:rsid w:val="27FE2E52"/>
    <w:rsid w:val="28312B7C"/>
    <w:rsid w:val="287D51FA"/>
    <w:rsid w:val="28B06F89"/>
    <w:rsid w:val="29685072"/>
    <w:rsid w:val="29F52909"/>
    <w:rsid w:val="2A094A40"/>
    <w:rsid w:val="2A4D51CA"/>
    <w:rsid w:val="2A7533F4"/>
    <w:rsid w:val="2A820C90"/>
    <w:rsid w:val="2AA715B5"/>
    <w:rsid w:val="2B930EDA"/>
    <w:rsid w:val="2BA7222F"/>
    <w:rsid w:val="2C026A51"/>
    <w:rsid w:val="2C8C5D5D"/>
    <w:rsid w:val="2C901ACE"/>
    <w:rsid w:val="2CDC67D9"/>
    <w:rsid w:val="2D212D06"/>
    <w:rsid w:val="2D4B1DFB"/>
    <w:rsid w:val="2D5A2F45"/>
    <w:rsid w:val="2EC90F31"/>
    <w:rsid w:val="2ED15F5E"/>
    <w:rsid w:val="2F664365"/>
    <w:rsid w:val="2FAC258F"/>
    <w:rsid w:val="2FE646A5"/>
    <w:rsid w:val="304165E8"/>
    <w:rsid w:val="30D8371F"/>
    <w:rsid w:val="31044BF9"/>
    <w:rsid w:val="31A018FC"/>
    <w:rsid w:val="322C7EDF"/>
    <w:rsid w:val="3238744D"/>
    <w:rsid w:val="34522440"/>
    <w:rsid w:val="35D33ACC"/>
    <w:rsid w:val="36464008"/>
    <w:rsid w:val="369827EF"/>
    <w:rsid w:val="36FA4A5B"/>
    <w:rsid w:val="37583094"/>
    <w:rsid w:val="379E1835"/>
    <w:rsid w:val="37E32270"/>
    <w:rsid w:val="38C42559"/>
    <w:rsid w:val="38C73A76"/>
    <w:rsid w:val="38F54CC1"/>
    <w:rsid w:val="38FE334E"/>
    <w:rsid w:val="393C5773"/>
    <w:rsid w:val="39417D56"/>
    <w:rsid w:val="39C75042"/>
    <w:rsid w:val="3A230D1A"/>
    <w:rsid w:val="3A7B0D9C"/>
    <w:rsid w:val="3B9764FA"/>
    <w:rsid w:val="3BAB6F40"/>
    <w:rsid w:val="3BED0E04"/>
    <w:rsid w:val="3C083545"/>
    <w:rsid w:val="3CAD53FC"/>
    <w:rsid w:val="3D0708A6"/>
    <w:rsid w:val="3D3056F4"/>
    <w:rsid w:val="3DAA5446"/>
    <w:rsid w:val="3DD84D36"/>
    <w:rsid w:val="3E0D0A48"/>
    <w:rsid w:val="3E374C4E"/>
    <w:rsid w:val="3E6A2B07"/>
    <w:rsid w:val="3E8A79AD"/>
    <w:rsid w:val="3E9F0CC9"/>
    <w:rsid w:val="3F8A2AF0"/>
    <w:rsid w:val="3FBA7695"/>
    <w:rsid w:val="3FD0284E"/>
    <w:rsid w:val="3FFF474E"/>
    <w:rsid w:val="40092F96"/>
    <w:rsid w:val="40107D2A"/>
    <w:rsid w:val="40190D34"/>
    <w:rsid w:val="40842166"/>
    <w:rsid w:val="40B22268"/>
    <w:rsid w:val="417C0C77"/>
    <w:rsid w:val="42B85710"/>
    <w:rsid w:val="431E7187"/>
    <w:rsid w:val="43580A22"/>
    <w:rsid w:val="437179AD"/>
    <w:rsid w:val="44060AB4"/>
    <w:rsid w:val="44116B9C"/>
    <w:rsid w:val="44357175"/>
    <w:rsid w:val="44DB5ED3"/>
    <w:rsid w:val="450D5487"/>
    <w:rsid w:val="453B1623"/>
    <w:rsid w:val="454168F3"/>
    <w:rsid w:val="457217D8"/>
    <w:rsid w:val="457B7A6B"/>
    <w:rsid w:val="45C15BAE"/>
    <w:rsid w:val="45F8790D"/>
    <w:rsid w:val="46372646"/>
    <w:rsid w:val="47134D86"/>
    <w:rsid w:val="47A660FE"/>
    <w:rsid w:val="484C2BCF"/>
    <w:rsid w:val="48B64CF3"/>
    <w:rsid w:val="496D0089"/>
    <w:rsid w:val="499879D4"/>
    <w:rsid w:val="4A0E6829"/>
    <w:rsid w:val="4A5A29BF"/>
    <w:rsid w:val="4A5A617C"/>
    <w:rsid w:val="4A7B3A43"/>
    <w:rsid w:val="4ABB34AD"/>
    <w:rsid w:val="4BB35110"/>
    <w:rsid w:val="4BC70378"/>
    <w:rsid w:val="4C15307B"/>
    <w:rsid w:val="4C422A64"/>
    <w:rsid w:val="4CCA439B"/>
    <w:rsid w:val="4D045ED2"/>
    <w:rsid w:val="4D2662C5"/>
    <w:rsid w:val="4D885513"/>
    <w:rsid w:val="4DD21759"/>
    <w:rsid w:val="4E061376"/>
    <w:rsid w:val="4E8145E1"/>
    <w:rsid w:val="4F167C4E"/>
    <w:rsid w:val="50175272"/>
    <w:rsid w:val="50755FF5"/>
    <w:rsid w:val="50DB7FFF"/>
    <w:rsid w:val="50F07743"/>
    <w:rsid w:val="512667CA"/>
    <w:rsid w:val="52E627F2"/>
    <w:rsid w:val="530426A9"/>
    <w:rsid w:val="539E6D15"/>
    <w:rsid w:val="554C31AC"/>
    <w:rsid w:val="55AC0E4B"/>
    <w:rsid w:val="55BA65C8"/>
    <w:rsid w:val="572A2B91"/>
    <w:rsid w:val="57593458"/>
    <w:rsid w:val="57CB1A2F"/>
    <w:rsid w:val="58832C06"/>
    <w:rsid w:val="58C245BB"/>
    <w:rsid w:val="5A2F07B7"/>
    <w:rsid w:val="5AF05EB6"/>
    <w:rsid w:val="5B1D7ADF"/>
    <w:rsid w:val="5B1F40FA"/>
    <w:rsid w:val="5B547AE3"/>
    <w:rsid w:val="5C870537"/>
    <w:rsid w:val="5D303DE3"/>
    <w:rsid w:val="5F090269"/>
    <w:rsid w:val="5F18777D"/>
    <w:rsid w:val="5F932F3C"/>
    <w:rsid w:val="5FF4483E"/>
    <w:rsid w:val="60250514"/>
    <w:rsid w:val="604447E0"/>
    <w:rsid w:val="605C5BA9"/>
    <w:rsid w:val="60CD6C29"/>
    <w:rsid w:val="62D91738"/>
    <w:rsid w:val="630B320C"/>
    <w:rsid w:val="63535094"/>
    <w:rsid w:val="64893399"/>
    <w:rsid w:val="64C4255D"/>
    <w:rsid w:val="64DC45FD"/>
    <w:rsid w:val="64DF43D9"/>
    <w:rsid w:val="64E32731"/>
    <w:rsid w:val="651F5E53"/>
    <w:rsid w:val="65315301"/>
    <w:rsid w:val="65C36189"/>
    <w:rsid w:val="65F3214D"/>
    <w:rsid w:val="668B4AB4"/>
    <w:rsid w:val="6741742D"/>
    <w:rsid w:val="674C3ED2"/>
    <w:rsid w:val="678003FE"/>
    <w:rsid w:val="683016D9"/>
    <w:rsid w:val="695A4527"/>
    <w:rsid w:val="69D364AE"/>
    <w:rsid w:val="6A5458CA"/>
    <w:rsid w:val="6A555782"/>
    <w:rsid w:val="6B432AF6"/>
    <w:rsid w:val="6B7A1CE2"/>
    <w:rsid w:val="6B7C2D43"/>
    <w:rsid w:val="6BBC52B9"/>
    <w:rsid w:val="6BE26166"/>
    <w:rsid w:val="6BEA55F7"/>
    <w:rsid w:val="6CAD0B29"/>
    <w:rsid w:val="6DAF319B"/>
    <w:rsid w:val="6DCC37B0"/>
    <w:rsid w:val="6E0661AB"/>
    <w:rsid w:val="6F153BF5"/>
    <w:rsid w:val="6F4E214D"/>
    <w:rsid w:val="6FDB27EE"/>
    <w:rsid w:val="705B5A82"/>
    <w:rsid w:val="70621874"/>
    <w:rsid w:val="7076338E"/>
    <w:rsid w:val="70CD32C5"/>
    <w:rsid w:val="711C3FCE"/>
    <w:rsid w:val="72902E24"/>
    <w:rsid w:val="730A35F3"/>
    <w:rsid w:val="7357781D"/>
    <w:rsid w:val="73635E0B"/>
    <w:rsid w:val="73C22ED6"/>
    <w:rsid w:val="754B5163"/>
    <w:rsid w:val="75A3300B"/>
    <w:rsid w:val="761C3753"/>
    <w:rsid w:val="767C6551"/>
    <w:rsid w:val="771A1E90"/>
    <w:rsid w:val="77707035"/>
    <w:rsid w:val="779F2CD1"/>
    <w:rsid w:val="779F6FE3"/>
    <w:rsid w:val="77EA6748"/>
    <w:rsid w:val="78222B70"/>
    <w:rsid w:val="789D7871"/>
    <w:rsid w:val="79034C97"/>
    <w:rsid w:val="79184948"/>
    <w:rsid w:val="79476A13"/>
    <w:rsid w:val="7A771935"/>
    <w:rsid w:val="7B7A2C4F"/>
    <w:rsid w:val="7C5605F5"/>
    <w:rsid w:val="7C9218D5"/>
    <w:rsid w:val="7CE837CC"/>
    <w:rsid w:val="7D2F0D7E"/>
    <w:rsid w:val="7E55023D"/>
    <w:rsid w:val="7EAA517F"/>
    <w:rsid w:val="7F655172"/>
    <w:rsid w:val="7F785F30"/>
    <w:rsid w:val="7F7D7E39"/>
    <w:rsid w:val="7FA35DD9"/>
    <w:rsid w:val="7FB13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name="HTML Code"/>
    <w:lsdException w:qFormat="1" w:uiPriority="99" w:semiHidden="0"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91"/>
    <w:qFormat/>
    <w:locked/>
    <w:uiPriority w:val="0"/>
    <w:pPr>
      <w:keepNext/>
      <w:keepLines/>
      <w:numPr>
        <w:ilvl w:val="0"/>
        <w:numId w:val="1"/>
      </w:numPr>
      <w:spacing w:before="240" w:after="330" w:line="300" w:lineRule="auto"/>
      <w:ind w:firstLine="0" w:firstLineChars="0"/>
      <w:jc w:val="left"/>
      <w:outlineLvl w:val="0"/>
    </w:pPr>
    <w:rPr>
      <w:rFonts w:eastAsia="微软雅黑"/>
      <w:b/>
      <w:kern w:val="44"/>
      <w:sz w:val="44"/>
      <w:szCs w:val="20"/>
    </w:rPr>
  </w:style>
  <w:style w:type="paragraph" w:styleId="3">
    <w:name w:val="heading 2"/>
    <w:basedOn w:val="1"/>
    <w:next w:val="1"/>
    <w:link w:val="90"/>
    <w:qFormat/>
    <w:locked/>
    <w:uiPriority w:val="0"/>
    <w:pPr>
      <w:keepNext/>
      <w:keepLines/>
      <w:numPr>
        <w:ilvl w:val="1"/>
        <w:numId w:val="1"/>
      </w:numPr>
      <w:spacing w:before="260" w:after="260" w:line="300" w:lineRule="auto"/>
      <w:ind w:firstLine="0" w:firstLineChars="0"/>
      <w:outlineLvl w:val="1"/>
    </w:pPr>
    <w:rPr>
      <w:rFonts w:ascii="Verdana" w:hAnsi="Verdana" w:eastAsia="微软雅黑"/>
      <w:b/>
      <w:sz w:val="36"/>
      <w:szCs w:val="20"/>
    </w:rPr>
  </w:style>
  <w:style w:type="paragraph" w:styleId="4">
    <w:name w:val="heading 3"/>
    <w:basedOn w:val="5"/>
    <w:next w:val="6"/>
    <w:link w:val="82"/>
    <w:qFormat/>
    <w:locked/>
    <w:uiPriority w:val="0"/>
    <w:pPr>
      <w:keepNext/>
      <w:keepLines/>
      <w:numPr>
        <w:ilvl w:val="2"/>
        <w:numId w:val="1"/>
      </w:numPr>
      <w:spacing w:before="260" w:after="260" w:line="300" w:lineRule="auto"/>
      <w:ind w:firstLine="0" w:firstLineChars="0"/>
      <w:outlineLvl w:val="2"/>
    </w:pPr>
    <w:rPr>
      <w:rFonts w:ascii="Verdana" w:hAnsi="Verdana" w:eastAsia="微软雅黑"/>
      <w:b/>
      <w:sz w:val="32"/>
      <w:szCs w:val="20"/>
    </w:rPr>
  </w:style>
  <w:style w:type="paragraph" w:styleId="8">
    <w:name w:val="heading 4"/>
    <w:basedOn w:val="1"/>
    <w:next w:val="1"/>
    <w:link w:val="78"/>
    <w:qFormat/>
    <w:locked/>
    <w:uiPriority w:val="0"/>
    <w:pPr>
      <w:keepNext/>
      <w:keepLines/>
      <w:numPr>
        <w:ilvl w:val="3"/>
        <w:numId w:val="1"/>
      </w:numPr>
      <w:spacing w:before="280" w:after="290" w:line="372" w:lineRule="auto"/>
      <w:ind w:firstLineChars="0"/>
      <w:outlineLvl w:val="3"/>
    </w:pPr>
    <w:rPr>
      <w:rFonts w:eastAsia="黑体"/>
      <w:b/>
      <w:sz w:val="28"/>
      <w:szCs w:val="20"/>
    </w:rPr>
  </w:style>
  <w:style w:type="paragraph" w:styleId="9">
    <w:name w:val="heading 5"/>
    <w:basedOn w:val="1"/>
    <w:next w:val="1"/>
    <w:link w:val="81"/>
    <w:qFormat/>
    <w:locked/>
    <w:uiPriority w:val="0"/>
    <w:pPr>
      <w:keepNext/>
      <w:keepLines/>
      <w:numPr>
        <w:ilvl w:val="4"/>
        <w:numId w:val="1"/>
      </w:numPr>
      <w:spacing w:before="280" w:after="290" w:line="372" w:lineRule="auto"/>
      <w:outlineLvl w:val="4"/>
    </w:pPr>
    <w:rPr>
      <w:b/>
      <w:sz w:val="28"/>
      <w:szCs w:val="20"/>
    </w:rPr>
  </w:style>
  <w:style w:type="paragraph" w:styleId="10">
    <w:name w:val="heading 6"/>
    <w:basedOn w:val="1"/>
    <w:next w:val="1"/>
    <w:link w:val="99"/>
    <w:qFormat/>
    <w:locked/>
    <w:uiPriority w:val="0"/>
    <w:pPr>
      <w:widowControl/>
      <w:numPr>
        <w:ilvl w:val="5"/>
        <w:numId w:val="1"/>
      </w:numPr>
      <w:tabs>
        <w:tab w:val="left" w:pos="720"/>
      </w:tabs>
      <w:spacing w:before="240" w:after="60"/>
      <w:jc w:val="left"/>
      <w:outlineLvl w:val="5"/>
    </w:pPr>
    <w:rPr>
      <w:b/>
      <w:sz w:val="22"/>
      <w:szCs w:val="20"/>
    </w:rPr>
  </w:style>
  <w:style w:type="paragraph" w:styleId="11">
    <w:name w:val="heading 7"/>
    <w:basedOn w:val="1"/>
    <w:next w:val="1"/>
    <w:link w:val="79"/>
    <w:qFormat/>
    <w:locked/>
    <w:uiPriority w:val="0"/>
    <w:pPr>
      <w:numPr>
        <w:ilvl w:val="6"/>
        <w:numId w:val="1"/>
      </w:numPr>
      <w:tabs>
        <w:tab w:val="left" w:pos="3240"/>
      </w:tabs>
      <w:spacing w:afterLines="50"/>
      <w:outlineLvl w:val="6"/>
    </w:pPr>
    <w:rPr>
      <w:sz w:val="21"/>
      <w:szCs w:val="20"/>
    </w:rPr>
  </w:style>
  <w:style w:type="paragraph" w:styleId="12">
    <w:name w:val="heading 8"/>
    <w:basedOn w:val="1"/>
    <w:next w:val="1"/>
    <w:link w:val="110"/>
    <w:qFormat/>
    <w:locked/>
    <w:uiPriority w:val="0"/>
    <w:pPr>
      <w:keepNext/>
      <w:widowControl/>
      <w:numPr>
        <w:ilvl w:val="7"/>
        <w:numId w:val="1"/>
      </w:numPr>
      <w:ind w:firstLine="300" w:firstLineChars="300"/>
      <w:jc w:val="left"/>
      <w:outlineLvl w:val="7"/>
    </w:pPr>
    <w:rPr>
      <w:rFonts w:ascii="Arial" w:hAnsi="Arial" w:eastAsia="仿宋_GB2312"/>
      <w:kern w:val="0"/>
      <w:szCs w:val="20"/>
    </w:rPr>
  </w:style>
  <w:style w:type="paragraph" w:styleId="13">
    <w:name w:val="heading 9"/>
    <w:basedOn w:val="1"/>
    <w:next w:val="1"/>
    <w:link w:val="94"/>
    <w:qFormat/>
    <w:locked/>
    <w:uiPriority w:val="0"/>
    <w:pPr>
      <w:keepNext/>
      <w:widowControl/>
      <w:numPr>
        <w:ilvl w:val="8"/>
        <w:numId w:val="1"/>
      </w:numPr>
      <w:jc w:val="left"/>
      <w:outlineLvl w:val="8"/>
    </w:pPr>
    <w:rPr>
      <w:rFonts w:ascii="Courier New" w:hAnsi="Courier New"/>
      <w:kern w:val="0"/>
      <w:szCs w:val="20"/>
    </w:rPr>
  </w:style>
  <w:style w:type="character" w:default="1" w:styleId="41">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5">
    <w:name w:val="标题3"/>
    <w:basedOn w:val="1"/>
    <w:qFormat/>
    <w:uiPriority w:val="0"/>
    <w:pPr>
      <w:numPr>
        <w:ilvl w:val="2"/>
        <w:numId w:val="2"/>
      </w:numPr>
    </w:pPr>
  </w:style>
  <w:style w:type="paragraph" w:customStyle="1" w:styleId="6">
    <w:name w:val="CA正文"/>
    <w:basedOn w:val="7"/>
    <w:qFormat/>
    <w:uiPriority w:val="0"/>
    <w:pPr>
      <w:snapToGrid w:val="0"/>
      <w:spacing w:line="360" w:lineRule="auto"/>
      <w:ind w:firstLine="200" w:firstLineChars="200"/>
    </w:pPr>
    <w:rPr>
      <w:rFonts w:ascii="宋体" w:eastAsia="宋体"/>
      <w:sz w:val="24"/>
    </w:rPr>
  </w:style>
  <w:style w:type="paragraph" w:styleId="7">
    <w:name w:val="No Spacing"/>
    <w:qFormat/>
    <w:uiPriority w:val="1"/>
    <w:pPr>
      <w:widowControl w:val="0"/>
      <w:jc w:val="both"/>
    </w:pPr>
    <w:rPr>
      <w:rFonts w:ascii="Times New Roman" w:hAnsi="Times New Roman" w:eastAsia="宋体" w:cs="Times New Roman"/>
      <w:kern w:val="2"/>
      <w:sz w:val="24"/>
      <w:szCs w:val="22"/>
      <w:lang w:val="en-US" w:eastAsia="zh-CN" w:bidi="ar-SA"/>
    </w:rPr>
  </w:style>
  <w:style w:type="paragraph" w:styleId="14">
    <w:name w:val="toc 7"/>
    <w:basedOn w:val="1"/>
    <w:next w:val="1"/>
    <w:qFormat/>
    <w:locked/>
    <w:uiPriority w:val="39"/>
    <w:pPr>
      <w:ind w:left="1440"/>
      <w:jc w:val="left"/>
    </w:pPr>
    <w:rPr>
      <w:rFonts w:ascii="Calibri" w:hAnsi="Calibri" w:cs="Calibri"/>
      <w:sz w:val="18"/>
      <w:szCs w:val="18"/>
    </w:rPr>
  </w:style>
  <w:style w:type="paragraph" w:styleId="15">
    <w:name w:val="Normal Indent"/>
    <w:basedOn w:val="1"/>
    <w:qFormat/>
    <w:uiPriority w:val="99"/>
    <w:pPr>
      <w:ind w:firstLine="420"/>
    </w:pPr>
    <w:rPr>
      <w:szCs w:val="20"/>
    </w:rPr>
  </w:style>
  <w:style w:type="paragraph" w:styleId="16">
    <w:name w:val="caption"/>
    <w:basedOn w:val="1"/>
    <w:next w:val="1"/>
    <w:qFormat/>
    <w:locked/>
    <w:uiPriority w:val="0"/>
    <w:rPr>
      <w:rFonts w:ascii="Arial" w:hAnsi="Arial" w:eastAsia="黑体"/>
      <w:sz w:val="20"/>
      <w:szCs w:val="20"/>
    </w:rPr>
  </w:style>
  <w:style w:type="paragraph" w:styleId="17">
    <w:name w:val="Document Map"/>
    <w:basedOn w:val="1"/>
    <w:link w:val="97"/>
    <w:qFormat/>
    <w:uiPriority w:val="0"/>
    <w:pPr>
      <w:shd w:val="clear" w:color="auto" w:fill="000080"/>
    </w:pPr>
    <w:rPr>
      <w:kern w:val="0"/>
      <w:sz w:val="16"/>
      <w:szCs w:val="16"/>
    </w:rPr>
  </w:style>
  <w:style w:type="paragraph" w:styleId="18">
    <w:name w:val="annotation text"/>
    <w:basedOn w:val="1"/>
    <w:link w:val="75"/>
    <w:qFormat/>
    <w:uiPriority w:val="0"/>
    <w:pPr>
      <w:widowControl/>
      <w:jc w:val="left"/>
    </w:pPr>
    <w:rPr>
      <w:kern w:val="0"/>
      <w:sz w:val="20"/>
      <w:szCs w:val="20"/>
    </w:rPr>
  </w:style>
  <w:style w:type="paragraph" w:styleId="19">
    <w:name w:val="Body Text"/>
    <w:basedOn w:val="1"/>
    <w:link w:val="76"/>
    <w:unhideWhenUsed/>
    <w:qFormat/>
    <w:uiPriority w:val="0"/>
    <w:pPr>
      <w:widowControl/>
      <w:spacing w:after="120"/>
      <w:jc w:val="left"/>
    </w:pPr>
    <w:rPr>
      <w:kern w:val="0"/>
      <w:sz w:val="20"/>
      <w:szCs w:val="20"/>
    </w:rPr>
  </w:style>
  <w:style w:type="paragraph" w:styleId="20">
    <w:name w:val="Body Text Indent"/>
    <w:basedOn w:val="1"/>
    <w:link w:val="68"/>
    <w:qFormat/>
    <w:uiPriority w:val="0"/>
    <w:pPr>
      <w:widowControl/>
      <w:spacing w:after="120"/>
      <w:ind w:left="420" w:leftChars="200"/>
      <w:jc w:val="left"/>
    </w:pPr>
    <w:rPr>
      <w:kern w:val="0"/>
      <w:sz w:val="20"/>
      <w:szCs w:val="20"/>
    </w:rPr>
  </w:style>
  <w:style w:type="paragraph" w:styleId="21">
    <w:name w:val="List Bullet 2"/>
    <w:basedOn w:val="1"/>
    <w:qFormat/>
    <w:uiPriority w:val="0"/>
    <w:pPr>
      <w:widowControl/>
      <w:ind w:left="575" w:leftChars="274" w:right="100" w:rightChars="100" w:firstLine="420"/>
    </w:pPr>
    <w:rPr>
      <w:rFonts w:ascii="宋体" w:hAnsi="宋体"/>
      <w:kern w:val="0"/>
      <w:szCs w:val="20"/>
      <w:lang w:val="zh-CN"/>
    </w:rPr>
  </w:style>
  <w:style w:type="paragraph" w:styleId="22">
    <w:name w:val="toc 5"/>
    <w:basedOn w:val="1"/>
    <w:next w:val="1"/>
    <w:qFormat/>
    <w:locked/>
    <w:uiPriority w:val="39"/>
    <w:pPr>
      <w:ind w:left="960"/>
      <w:jc w:val="left"/>
    </w:pPr>
    <w:rPr>
      <w:rFonts w:ascii="Calibri" w:hAnsi="Calibri" w:cs="Calibri"/>
      <w:sz w:val="18"/>
      <w:szCs w:val="18"/>
    </w:rPr>
  </w:style>
  <w:style w:type="paragraph" w:styleId="23">
    <w:name w:val="toc 3"/>
    <w:basedOn w:val="1"/>
    <w:next w:val="1"/>
    <w:qFormat/>
    <w:locked/>
    <w:uiPriority w:val="39"/>
    <w:pPr>
      <w:ind w:left="480"/>
      <w:jc w:val="left"/>
    </w:pPr>
    <w:rPr>
      <w:rFonts w:ascii="Calibri" w:hAnsi="Calibri" w:cs="Calibri"/>
      <w:i/>
      <w:iCs/>
      <w:sz w:val="20"/>
      <w:szCs w:val="20"/>
    </w:rPr>
  </w:style>
  <w:style w:type="paragraph" w:styleId="24">
    <w:name w:val="toc 8"/>
    <w:basedOn w:val="1"/>
    <w:next w:val="1"/>
    <w:qFormat/>
    <w:locked/>
    <w:uiPriority w:val="39"/>
    <w:pPr>
      <w:ind w:left="1680"/>
      <w:jc w:val="left"/>
    </w:pPr>
    <w:rPr>
      <w:rFonts w:ascii="Calibri" w:hAnsi="Calibri" w:cs="Calibri"/>
      <w:sz w:val="18"/>
      <w:szCs w:val="18"/>
    </w:rPr>
  </w:style>
  <w:style w:type="paragraph" w:styleId="25">
    <w:name w:val="Date"/>
    <w:basedOn w:val="1"/>
    <w:next w:val="1"/>
    <w:link w:val="103"/>
    <w:qFormat/>
    <w:uiPriority w:val="0"/>
    <w:rPr>
      <w:rFonts w:ascii="Arial" w:hAnsi="Arial"/>
      <w:kern w:val="0"/>
      <w:sz w:val="20"/>
      <w:szCs w:val="20"/>
    </w:rPr>
  </w:style>
  <w:style w:type="paragraph" w:styleId="26">
    <w:name w:val="Body Text Indent 2"/>
    <w:basedOn w:val="1"/>
    <w:link w:val="96"/>
    <w:qFormat/>
    <w:uiPriority w:val="0"/>
    <w:pPr>
      <w:ind w:firstLine="420"/>
    </w:pPr>
    <w:rPr>
      <w:rFonts w:ascii="Arial" w:hAnsi="Arial"/>
      <w:kern w:val="0"/>
      <w:sz w:val="20"/>
      <w:szCs w:val="20"/>
    </w:rPr>
  </w:style>
  <w:style w:type="paragraph" w:styleId="27">
    <w:name w:val="Balloon Text"/>
    <w:basedOn w:val="1"/>
    <w:link w:val="72"/>
    <w:qFormat/>
    <w:uiPriority w:val="0"/>
    <w:rPr>
      <w:kern w:val="0"/>
      <w:sz w:val="18"/>
      <w:szCs w:val="18"/>
    </w:rPr>
  </w:style>
  <w:style w:type="paragraph" w:styleId="28">
    <w:name w:val="footer"/>
    <w:basedOn w:val="1"/>
    <w:link w:val="85"/>
    <w:unhideWhenUsed/>
    <w:qFormat/>
    <w:uiPriority w:val="0"/>
    <w:pPr>
      <w:tabs>
        <w:tab w:val="center" w:pos="4153"/>
        <w:tab w:val="right" w:pos="8306"/>
      </w:tabs>
      <w:snapToGrid w:val="0"/>
      <w:jc w:val="left"/>
    </w:pPr>
    <w:rPr>
      <w:kern w:val="0"/>
      <w:sz w:val="18"/>
      <w:szCs w:val="18"/>
    </w:rPr>
  </w:style>
  <w:style w:type="paragraph" w:styleId="29">
    <w:name w:val="header"/>
    <w:basedOn w:val="1"/>
    <w:link w:val="10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qFormat/>
    <w:locked/>
    <w:uiPriority w:val="39"/>
    <w:pPr>
      <w:spacing w:before="120" w:after="120"/>
      <w:jc w:val="left"/>
    </w:pPr>
    <w:rPr>
      <w:rFonts w:ascii="Calibri" w:hAnsi="Calibri" w:cs="Calibri"/>
      <w:b/>
      <w:bCs/>
      <w:caps/>
      <w:sz w:val="20"/>
      <w:szCs w:val="20"/>
    </w:rPr>
  </w:style>
  <w:style w:type="paragraph" w:styleId="31">
    <w:name w:val="toc 4"/>
    <w:basedOn w:val="1"/>
    <w:next w:val="1"/>
    <w:qFormat/>
    <w:locked/>
    <w:uiPriority w:val="39"/>
    <w:pPr>
      <w:ind w:left="720"/>
      <w:jc w:val="left"/>
    </w:pPr>
    <w:rPr>
      <w:rFonts w:ascii="Calibri" w:hAnsi="Calibri" w:cs="Calibri"/>
      <w:sz w:val="18"/>
      <w:szCs w:val="18"/>
    </w:rPr>
  </w:style>
  <w:style w:type="paragraph" w:styleId="32">
    <w:name w:val="toc 6"/>
    <w:basedOn w:val="1"/>
    <w:next w:val="1"/>
    <w:qFormat/>
    <w:locked/>
    <w:uiPriority w:val="39"/>
    <w:pPr>
      <w:ind w:left="1200"/>
      <w:jc w:val="left"/>
    </w:pPr>
    <w:rPr>
      <w:rFonts w:ascii="Calibri" w:hAnsi="Calibri" w:cs="Calibri"/>
      <w:sz w:val="18"/>
      <w:szCs w:val="18"/>
    </w:rPr>
  </w:style>
  <w:style w:type="paragraph" w:styleId="33">
    <w:name w:val="toc 2"/>
    <w:basedOn w:val="1"/>
    <w:next w:val="1"/>
    <w:qFormat/>
    <w:locked/>
    <w:uiPriority w:val="39"/>
    <w:pPr>
      <w:ind w:left="240"/>
      <w:jc w:val="left"/>
    </w:pPr>
    <w:rPr>
      <w:rFonts w:ascii="Calibri" w:hAnsi="Calibri" w:cs="Calibri"/>
      <w:smallCaps/>
      <w:sz w:val="20"/>
      <w:szCs w:val="20"/>
    </w:rPr>
  </w:style>
  <w:style w:type="paragraph" w:styleId="34">
    <w:name w:val="toc 9"/>
    <w:basedOn w:val="1"/>
    <w:next w:val="1"/>
    <w:qFormat/>
    <w:locked/>
    <w:uiPriority w:val="39"/>
    <w:pPr>
      <w:ind w:left="1920"/>
      <w:jc w:val="left"/>
    </w:pPr>
    <w:rPr>
      <w:rFonts w:ascii="Calibri" w:hAnsi="Calibri" w:cs="Calibri"/>
      <w:sz w:val="18"/>
      <w:szCs w:val="18"/>
    </w:rPr>
  </w:style>
  <w:style w:type="paragraph" w:styleId="35">
    <w:name w:val="Body Text 2"/>
    <w:basedOn w:val="1"/>
    <w:link w:val="71"/>
    <w:qFormat/>
    <w:uiPriority w:val="0"/>
    <w:pPr>
      <w:widowControl/>
      <w:jc w:val="left"/>
    </w:pPr>
    <w:rPr>
      <w:kern w:val="0"/>
      <w:szCs w:val="20"/>
    </w:rPr>
  </w:style>
  <w:style w:type="paragraph" w:styleId="36">
    <w:name w:val="index 1"/>
    <w:basedOn w:val="1"/>
    <w:next w:val="1"/>
    <w:qFormat/>
    <w:uiPriority w:val="0"/>
    <w:rPr>
      <w:szCs w:val="20"/>
    </w:rPr>
  </w:style>
  <w:style w:type="paragraph" w:styleId="37">
    <w:name w:val="Title"/>
    <w:basedOn w:val="1"/>
    <w:next w:val="1"/>
    <w:link w:val="93"/>
    <w:qFormat/>
    <w:locked/>
    <w:uiPriority w:val="0"/>
    <w:pPr>
      <w:spacing w:before="240" w:after="60"/>
      <w:jc w:val="center"/>
      <w:outlineLvl w:val="0"/>
    </w:pPr>
    <w:rPr>
      <w:rFonts w:ascii="Calibri Light" w:hAnsi="Calibri Light"/>
      <w:b/>
      <w:bCs/>
      <w:sz w:val="32"/>
      <w:szCs w:val="32"/>
    </w:rPr>
  </w:style>
  <w:style w:type="paragraph" w:styleId="38">
    <w:name w:val="annotation subject"/>
    <w:basedOn w:val="18"/>
    <w:next w:val="18"/>
    <w:link w:val="102"/>
    <w:qFormat/>
    <w:uiPriority w:val="0"/>
    <w:rPr>
      <w:b/>
    </w:rPr>
  </w:style>
  <w:style w:type="paragraph" w:styleId="39">
    <w:name w:val="Body Text First Indent"/>
    <w:basedOn w:val="19"/>
    <w:link w:val="87"/>
    <w:qFormat/>
    <w:uiPriority w:val="0"/>
    <w:pPr>
      <w:widowControl w:val="0"/>
      <w:spacing w:after="0"/>
      <w:jc w:val="both"/>
    </w:pPr>
    <w:rPr>
      <w:sz w:val="24"/>
    </w:rPr>
  </w:style>
  <w:style w:type="character" w:styleId="42">
    <w:name w:val="Strong"/>
    <w:basedOn w:val="41"/>
    <w:qFormat/>
    <w:locked/>
    <w:uiPriority w:val="0"/>
    <w:rPr>
      <w:b/>
    </w:rPr>
  </w:style>
  <w:style w:type="character" w:styleId="43">
    <w:name w:val="page number"/>
    <w:qFormat/>
    <w:uiPriority w:val="0"/>
    <w:rPr>
      <w:rFonts w:ascii="Arial" w:hAnsi="Arial" w:eastAsia="宋体"/>
      <w:kern w:val="2"/>
      <w:sz w:val="24"/>
      <w:lang w:val="en-US" w:eastAsia="zh-CN"/>
    </w:rPr>
  </w:style>
  <w:style w:type="character" w:styleId="44">
    <w:name w:val="FollowedHyperlink"/>
    <w:unhideWhenUsed/>
    <w:qFormat/>
    <w:uiPriority w:val="99"/>
    <w:rPr>
      <w:rFonts w:ascii="Arial" w:hAnsi="Arial" w:eastAsia="宋体"/>
      <w:color w:val="800080"/>
      <w:kern w:val="2"/>
      <w:sz w:val="24"/>
      <w:u w:val="single"/>
      <w:lang w:val="en-US" w:eastAsia="zh-CN"/>
    </w:rPr>
  </w:style>
  <w:style w:type="character" w:styleId="45">
    <w:name w:val="Emphasis"/>
    <w:basedOn w:val="41"/>
    <w:qFormat/>
    <w:locked/>
    <w:uiPriority w:val="0"/>
  </w:style>
  <w:style w:type="character" w:styleId="46">
    <w:name w:val="HTML Definition"/>
    <w:basedOn w:val="41"/>
    <w:unhideWhenUsed/>
    <w:qFormat/>
    <w:uiPriority w:val="99"/>
  </w:style>
  <w:style w:type="character" w:styleId="47">
    <w:name w:val="Hyperlink"/>
    <w:qFormat/>
    <w:uiPriority w:val="99"/>
    <w:rPr>
      <w:rFonts w:cs="Times New Roman"/>
      <w:color w:val="0000FF"/>
      <w:u w:val="single"/>
    </w:rPr>
  </w:style>
  <w:style w:type="character" w:styleId="48">
    <w:name w:val="HTML Code"/>
    <w:basedOn w:val="41"/>
    <w:semiHidden/>
    <w:unhideWhenUsed/>
    <w:qFormat/>
    <w:uiPriority w:val="99"/>
    <w:rPr>
      <w:rFonts w:ascii="Consolas" w:hAnsi="Consolas" w:eastAsia="Consolas" w:cs="Consolas"/>
      <w:b/>
      <w:color w:val="CA4440"/>
      <w:sz w:val="21"/>
      <w:szCs w:val="21"/>
      <w:shd w:val="clear" w:color="auto" w:fill="F9F2F4"/>
    </w:rPr>
  </w:style>
  <w:style w:type="character" w:styleId="49">
    <w:name w:val="annotation reference"/>
    <w:qFormat/>
    <w:uiPriority w:val="0"/>
    <w:rPr>
      <w:rFonts w:ascii="Arial" w:hAnsi="Arial" w:eastAsia="宋体"/>
      <w:kern w:val="2"/>
      <w:sz w:val="16"/>
      <w:lang w:val="en-US" w:eastAsia="zh-CN"/>
    </w:rPr>
  </w:style>
  <w:style w:type="character" w:styleId="50">
    <w:name w:val="HTML Cite"/>
    <w:basedOn w:val="41"/>
    <w:unhideWhenUsed/>
    <w:qFormat/>
    <w:uiPriority w:val="99"/>
  </w:style>
  <w:style w:type="character" w:styleId="51">
    <w:name w:val="HTML Keyboard"/>
    <w:basedOn w:val="41"/>
    <w:semiHidden/>
    <w:unhideWhenUsed/>
    <w:qFormat/>
    <w:uiPriority w:val="99"/>
    <w:rPr>
      <w:rFonts w:hint="default" w:ascii="Consolas" w:hAnsi="Consolas" w:eastAsia="Consolas" w:cs="Consolas"/>
      <w:color w:val="FFFFFF"/>
      <w:sz w:val="21"/>
      <w:szCs w:val="21"/>
      <w:shd w:val="clear" w:color="auto" w:fill="333333"/>
    </w:rPr>
  </w:style>
  <w:style w:type="character" w:styleId="52">
    <w:name w:val="HTML Sample"/>
    <w:basedOn w:val="41"/>
    <w:semiHidden/>
    <w:unhideWhenUsed/>
    <w:qFormat/>
    <w:uiPriority w:val="99"/>
    <w:rPr>
      <w:rFonts w:hint="default" w:ascii="Consolas" w:hAnsi="Consolas" w:eastAsia="Consolas" w:cs="Consolas"/>
      <w:sz w:val="21"/>
      <w:szCs w:val="21"/>
    </w:rPr>
  </w:style>
  <w:style w:type="character" w:customStyle="1" w:styleId="53">
    <w:name w:val="hover21"/>
    <w:basedOn w:val="41"/>
    <w:qFormat/>
    <w:uiPriority w:val="0"/>
    <w:rPr>
      <w:shd w:val="clear" w:color="auto" w:fill="F3F3F3"/>
    </w:rPr>
  </w:style>
  <w:style w:type="character" w:customStyle="1" w:styleId="54">
    <w:name w:val="currr2"/>
    <w:basedOn w:val="41"/>
    <w:qFormat/>
    <w:uiPriority w:val="0"/>
  </w:style>
  <w:style w:type="character" w:customStyle="1" w:styleId="55">
    <w:name w:val="currr3"/>
    <w:basedOn w:val="41"/>
    <w:qFormat/>
    <w:uiPriority w:val="0"/>
  </w:style>
  <w:style w:type="character" w:customStyle="1" w:styleId="56">
    <w:name w:val="current"/>
    <w:basedOn w:val="41"/>
    <w:qFormat/>
    <w:uiPriority w:val="0"/>
    <w:rPr>
      <w:color w:val="FFFFFF"/>
      <w:bdr w:val="single" w:color="014D98" w:sz="6" w:space="0"/>
      <w:shd w:val="clear" w:color="auto" w:fill="014D98"/>
    </w:rPr>
  </w:style>
  <w:style w:type="character" w:customStyle="1" w:styleId="57">
    <w:name w:val="ziya3"/>
    <w:basedOn w:val="41"/>
    <w:qFormat/>
    <w:uiPriority w:val="0"/>
  </w:style>
  <w:style w:type="character" w:customStyle="1" w:styleId="58">
    <w:name w:val="currr1"/>
    <w:basedOn w:val="41"/>
    <w:qFormat/>
    <w:uiPriority w:val="0"/>
  </w:style>
  <w:style w:type="character" w:customStyle="1" w:styleId="59">
    <w:name w:val="limian3"/>
    <w:basedOn w:val="41"/>
    <w:qFormat/>
    <w:uiPriority w:val="0"/>
  </w:style>
  <w:style w:type="character" w:customStyle="1" w:styleId="60">
    <w:name w:val="currr"/>
    <w:basedOn w:val="41"/>
    <w:qFormat/>
    <w:uiPriority w:val="0"/>
  </w:style>
  <w:style w:type="character" w:customStyle="1" w:styleId="61">
    <w:name w:val="z011"/>
    <w:basedOn w:val="41"/>
    <w:qFormat/>
    <w:uiPriority w:val="0"/>
  </w:style>
  <w:style w:type="character" w:customStyle="1" w:styleId="62">
    <w:name w:val="ziya"/>
    <w:basedOn w:val="41"/>
    <w:qFormat/>
    <w:uiPriority w:val="0"/>
  </w:style>
  <w:style w:type="character" w:customStyle="1" w:styleId="63">
    <w:name w:val="hover22"/>
    <w:basedOn w:val="41"/>
    <w:qFormat/>
    <w:uiPriority w:val="0"/>
    <w:rPr>
      <w:shd w:val="clear" w:color="auto" w:fill="F3F3F3"/>
    </w:rPr>
  </w:style>
  <w:style w:type="character" w:customStyle="1" w:styleId="64">
    <w:name w:val="limian4"/>
    <w:basedOn w:val="41"/>
    <w:qFormat/>
    <w:uiPriority w:val="0"/>
  </w:style>
  <w:style w:type="character" w:customStyle="1" w:styleId="65">
    <w:name w:val="currr4"/>
    <w:basedOn w:val="41"/>
    <w:qFormat/>
    <w:uiPriority w:val="0"/>
  </w:style>
  <w:style w:type="character" w:customStyle="1" w:styleId="66">
    <w:name w:val="currr5"/>
    <w:basedOn w:val="41"/>
    <w:qFormat/>
    <w:uiPriority w:val="0"/>
  </w:style>
  <w:style w:type="character" w:customStyle="1" w:styleId="67">
    <w:name w:val="Char Char6"/>
    <w:qFormat/>
    <w:uiPriority w:val="0"/>
    <w:rPr>
      <w:rFonts w:ascii="Arial" w:hAnsi="Arial" w:eastAsia="黑体"/>
      <w:b/>
      <w:kern w:val="2"/>
      <w:sz w:val="32"/>
      <w:lang w:val="en-US" w:eastAsia="zh-CN" w:bidi="ar-SA"/>
    </w:rPr>
  </w:style>
  <w:style w:type="character" w:customStyle="1" w:styleId="68">
    <w:name w:val="正文文本缩进 Char"/>
    <w:link w:val="20"/>
    <w:qFormat/>
    <w:uiPriority w:val="0"/>
    <w:rPr>
      <w:rFonts w:ascii="Times New Roman" w:hAnsi="Times New Roman"/>
      <w:sz w:val="20"/>
      <w:szCs w:val="20"/>
    </w:rPr>
  </w:style>
  <w:style w:type="character" w:customStyle="1" w:styleId="69">
    <w:name w:val="hover23"/>
    <w:basedOn w:val="41"/>
    <w:qFormat/>
    <w:uiPriority w:val="0"/>
    <w:rPr>
      <w:sz w:val="21"/>
      <w:szCs w:val="21"/>
    </w:rPr>
  </w:style>
  <w:style w:type="character" w:customStyle="1" w:styleId="70">
    <w:name w:val="页眉 Char1"/>
    <w:semiHidden/>
    <w:qFormat/>
    <w:uiPriority w:val="99"/>
    <w:rPr>
      <w:rFonts w:ascii="Arial" w:hAnsi="Arial" w:eastAsia="宋体"/>
      <w:kern w:val="2"/>
      <w:sz w:val="18"/>
      <w:szCs w:val="18"/>
      <w:lang w:val="en-US" w:eastAsia="zh-CN"/>
    </w:rPr>
  </w:style>
  <w:style w:type="character" w:customStyle="1" w:styleId="71">
    <w:name w:val="正文文本 2 Char"/>
    <w:link w:val="35"/>
    <w:qFormat/>
    <w:uiPriority w:val="0"/>
    <w:rPr>
      <w:rFonts w:ascii="Times New Roman" w:hAnsi="Times New Roman"/>
      <w:sz w:val="24"/>
      <w:szCs w:val="20"/>
    </w:rPr>
  </w:style>
  <w:style w:type="character" w:customStyle="1" w:styleId="72">
    <w:name w:val="批注框文本 Char"/>
    <w:link w:val="27"/>
    <w:qFormat/>
    <w:locked/>
    <w:uiPriority w:val="0"/>
    <w:rPr>
      <w:rFonts w:cs="Times New Roman"/>
      <w:sz w:val="18"/>
      <w:szCs w:val="18"/>
    </w:rPr>
  </w:style>
  <w:style w:type="character" w:customStyle="1" w:styleId="73">
    <w:name w:val="disabled"/>
    <w:basedOn w:val="41"/>
    <w:qFormat/>
    <w:uiPriority w:val="0"/>
    <w:rPr>
      <w:color w:val="BFBFBF"/>
      <w:bdr w:val="single" w:color="BFBFBF" w:sz="6" w:space="0"/>
      <w:shd w:val="clear" w:color="auto" w:fill="F2F2F2"/>
    </w:rPr>
  </w:style>
  <w:style w:type="character" w:customStyle="1" w:styleId="74">
    <w:name w:val="require-field"/>
    <w:basedOn w:val="41"/>
    <w:qFormat/>
    <w:uiPriority w:val="0"/>
    <w:rPr>
      <w:rFonts w:ascii="Verdana" w:hAnsi="Verdana" w:cs="Verdana"/>
      <w:color w:val="FF0000"/>
      <w:sz w:val="18"/>
      <w:szCs w:val="18"/>
    </w:rPr>
  </w:style>
  <w:style w:type="character" w:customStyle="1" w:styleId="75">
    <w:name w:val="批注文字 Char"/>
    <w:link w:val="18"/>
    <w:qFormat/>
    <w:uiPriority w:val="0"/>
    <w:rPr>
      <w:rFonts w:ascii="Times New Roman" w:hAnsi="Times New Roman"/>
      <w:sz w:val="20"/>
      <w:szCs w:val="20"/>
    </w:rPr>
  </w:style>
  <w:style w:type="character" w:customStyle="1" w:styleId="76">
    <w:name w:val="正文文本 Char"/>
    <w:link w:val="19"/>
    <w:qFormat/>
    <w:uiPriority w:val="0"/>
    <w:rPr>
      <w:rFonts w:ascii="Times New Roman" w:hAnsi="Times New Roman"/>
      <w:sz w:val="20"/>
      <w:szCs w:val="20"/>
    </w:rPr>
  </w:style>
  <w:style w:type="character" w:customStyle="1" w:styleId="77">
    <w:name w:val="xingxing"/>
    <w:basedOn w:val="41"/>
    <w:qFormat/>
    <w:uiPriority w:val="0"/>
  </w:style>
  <w:style w:type="character" w:customStyle="1" w:styleId="78">
    <w:name w:val="标题 4 Char"/>
    <w:link w:val="8"/>
    <w:qFormat/>
    <w:uiPriority w:val="0"/>
    <w:rPr>
      <w:rFonts w:eastAsia="黑体"/>
      <w:b/>
      <w:kern w:val="2"/>
      <w:sz w:val="28"/>
    </w:rPr>
  </w:style>
  <w:style w:type="character" w:customStyle="1" w:styleId="79">
    <w:name w:val="标题 7 Char"/>
    <w:link w:val="11"/>
    <w:qFormat/>
    <w:uiPriority w:val="0"/>
    <w:rPr>
      <w:rFonts w:ascii="Times New Roman" w:hAnsi="Times New Roman"/>
      <w:kern w:val="2"/>
      <w:sz w:val="21"/>
    </w:rPr>
  </w:style>
  <w:style w:type="character" w:customStyle="1" w:styleId="80">
    <w:name w:val="shan-juli"/>
    <w:basedOn w:val="41"/>
    <w:qFormat/>
    <w:uiPriority w:val="0"/>
  </w:style>
  <w:style w:type="character" w:customStyle="1" w:styleId="81">
    <w:name w:val="标题 5 Char"/>
    <w:link w:val="9"/>
    <w:qFormat/>
    <w:uiPriority w:val="0"/>
    <w:rPr>
      <w:rFonts w:ascii="Times New Roman" w:hAnsi="Times New Roman"/>
      <w:b/>
      <w:kern w:val="2"/>
      <w:sz w:val="28"/>
    </w:rPr>
  </w:style>
  <w:style w:type="character" w:customStyle="1" w:styleId="82">
    <w:name w:val="标题 3 Char"/>
    <w:link w:val="4"/>
    <w:qFormat/>
    <w:uiPriority w:val="0"/>
    <w:rPr>
      <w:rFonts w:ascii="Verdana" w:hAnsi="Verdana" w:eastAsia="微软雅黑"/>
      <w:b/>
      <w:kern w:val="2"/>
      <w:sz w:val="32"/>
    </w:rPr>
  </w:style>
  <w:style w:type="character" w:customStyle="1" w:styleId="83">
    <w:name w:val="xinban-001"/>
    <w:basedOn w:val="41"/>
    <w:qFormat/>
    <w:uiPriority w:val="0"/>
  </w:style>
  <w:style w:type="character" w:customStyle="1" w:styleId="84">
    <w:name w:val="apple-converted-space"/>
    <w:qFormat/>
    <w:uiPriority w:val="0"/>
  </w:style>
  <w:style w:type="character" w:customStyle="1" w:styleId="85">
    <w:name w:val="页脚 Char"/>
    <w:link w:val="28"/>
    <w:qFormat/>
    <w:uiPriority w:val="0"/>
    <w:rPr>
      <w:sz w:val="18"/>
      <w:szCs w:val="18"/>
    </w:rPr>
  </w:style>
  <w:style w:type="character" w:customStyle="1" w:styleId="86">
    <w:name w:val="limian2"/>
    <w:basedOn w:val="41"/>
    <w:qFormat/>
    <w:uiPriority w:val="0"/>
  </w:style>
  <w:style w:type="character" w:customStyle="1" w:styleId="87">
    <w:name w:val="正文首行缩进 Char"/>
    <w:link w:val="39"/>
    <w:qFormat/>
    <w:uiPriority w:val="0"/>
    <w:rPr>
      <w:rFonts w:ascii="Times New Roman" w:hAnsi="Times New Roman"/>
      <w:sz w:val="24"/>
      <w:szCs w:val="20"/>
    </w:rPr>
  </w:style>
  <w:style w:type="character" w:customStyle="1" w:styleId="88">
    <w:name w:val="日期 Char1"/>
    <w:basedOn w:val="41"/>
    <w:semiHidden/>
    <w:qFormat/>
    <w:uiPriority w:val="99"/>
  </w:style>
  <w:style w:type="character" w:customStyle="1" w:styleId="89">
    <w:name w:val="ziya1"/>
    <w:basedOn w:val="41"/>
    <w:qFormat/>
    <w:uiPriority w:val="0"/>
  </w:style>
  <w:style w:type="character" w:customStyle="1" w:styleId="90">
    <w:name w:val="标题 2 Char"/>
    <w:link w:val="3"/>
    <w:qFormat/>
    <w:uiPriority w:val="0"/>
    <w:rPr>
      <w:rFonts w:ascii="Verdana" w:hAnsi="Verdana" w:eastAsia="微软雅黑"/>
      <w:b/>
      <w:kern w:val="2"/>
      <w:sz w:val="36"/>
    </w:rPr>
  </w:style>
  <w:style w:type="character" w:customStyle="1" w:styleId="91">
    <w:name w:val="标题 1 Char"/>
    <w:link w:val="2"/>
    <w:qFormat/>
    <w:uiPriority w:val="0"/>
    <w:rPr>
      <w:rFonts w:ascii="Times New Roman" w:hAnsi="Times New Roman" w:eastAsia="微软雅黑"/>
      <w:b/>
      <w:kern w:val="44"/>
      <w:sz w:val="44"/>
    </w:rPr>
  </w:style>
  <w:style w:type="character" w:customStyle="1" w:styleId="92">
    <w:name w:val="ziya2"/>
    <w:basedOn w:val="41"/>
    <w:qFormat/>
    <w:uiPriority w:val="0"/>
  </w:style>
  <w:style w:type="character" w:customStyle="1" w:styleId="93">
    <w:name w:val="标题 Char"/>
    <w:link w:val="37"/>
    <w:qFormat/>
    <w:uiPriority w:val="0"/>
    <w:rPr>
      <w:rFonts w:ascii="Calibri Light" w:hAnsi="Calibri Light" w:cs="Times New Roman"/>
      <w:b/>
      <w:bCs/>
      <w:kern w:val="2"/>
      <w:sz w:val="32"/>
      <w:szCs w:val="32"/>
    </w:rPr>
  </w:style>
  <w:style w:type="character" w:customStyle="1" w:styleId="94">
    <w:name w:val="标题 9 Char"/>
    <w:link w:val="13"/>
    <w:qFormat/>
    <w:uiPriority w:val="0"/>
    <w:rPr>
      <w:rFonts w:ascii="Courier New" w:hAnsi="Courier New"/>
      <w:sz w:val="24"/>
    </w:rPr>
  </w:style>
  <w:style w:type="character" w:customStyle="1" w:styleId="95">
    <w:name w:val="ziya4"/>
    <w:basedOn w:val="41"/>
    <w:qFormat/>
    <w:uiPriority w:val="0"/>
  </w:style>
  <w:style w:type="character" w:customStyle="1" w:styleId="96">
    <w:name w:val="正文文本缩进 2 Char"/>
    <w:link w:val="26"/>
    <w:qFormat/>
    <w:uiPriority w:val="0"/>
    <w:rPr>
      <w:rFonts w:ascii="Arial" w:hAnsi="Arial"/>
      <w:szCs w:val="20"/>
    </w:rPr>
  </w:style>
  <w:style w:type="character" w:customStyle="1" w:styleId="97">
    <w:name w:val="文档结构图 Char"/>
    <w:link w:val="17"/>
    <w:qFormat/>
    <w:uiPriority w:val="0"/>
    <w:rPr>
      <w:rFonts w:ascii="Times New Roman" w:hAnsi="Times New Roman"/>
      <w:sz w:val="16"/>
      <w:szCs w:val="0"/>
    </w:rPr>
  </w:style>
  <w:style w:type="character" w:customStyle="1" w:styleId="98">
    <w:name w:val="ziya5"/>
    <w:basedOn w:val="41"/>
    <w:qFormat/>
    <w:uiPriority w:val="0"/>
  </w:style>
  <w:style w:type="character" w:customStyle="1" w:styleId="99">
    <w:name w:val="标题 6 Char"/>
    <w:link w:val="10"/>
    <w:qFormat/>
    <w:uiPriority w:val="0"/>
    <w:rPr>
      <w:rFonts w:ascii="Times New Roman" w:hAnsi="Times New Roman"/>
      <w:b/>
      <w:kern w:val="2"/>
      <w:sz w:val="22"/>
    </w:rPr>
  </w:style>
  <w:style w:type="character" w:customStyle="1" w:styleId="100">
    <w:name w:val="页眉 Char"/>
    <w:link w:val="29"/>
    <w:qFormat/>
    <w:uiPriority w:val="99"/>
    <w:rPr>
      <w:sz w:val="18"/>
      <w:szCs w:val="18"/>
    </w:rPr>
  </w:style>
  <w:style w:type="character" w:customStyle="1" w:styleId="101">
    <w:name w:val="limian1"/>
    <w:basedOn w:val="41"/>
    <w:qFormat/>
    <w:uiPriority w:val="0"/>
  </w:style>
  <w:style w:type="character" w:customStyle="1" w:styleId="102">
    <w:name w:val="批注主题 Char"/>
    <w:link w:val="38"/>
    <w:qFormat/>
    <w:uiPriority w:val="0"/>
    <w:rPr>
      <w:rFonts w:ascii="Times New Roman" w:hAnsi="Times New Roman"/>
      <w:b/>
      <w:sz w:val="20"/>
      <w:szCs w:val="20"/>
    </w:rPr>
  </w:style>
  <w:style w:type="character" w:customStyle="1" w:styleId="103">
    <w:name w:val="日期 Char"/>
    <w:link w:val="25"/>
    <w:qFormat/>
    <w:uiPriority w:val="0"/>
    <w:rPr>
      <w:rFonts w:ascii="Arial" w:hAnsi="Arial"/>
    </w:rPr>
  </w:style>
  <w:style w:type="character" w:customStyle="1" w:styleId="104">
    <w:name w:val="limian6"/>
    <w:basedOn w:val="41"/>
    <w:qFormat/>
    <w:uiPriority w:val="0"/>
  </w:style>
  <w:style w:type="character" w:customStyle="1" w:styleId="105">
    <w:name w:val="页脚 Char1"/>
    <w:semiHidden/>
    <w:qFormat/>
    <w:uiPriority w:val="99"/>
    <w:rPr>
      <w:rFonts w:ascii="Arial" w:hAnsi="Arial" w:eastAsia="宋体"/>
      <w:kern w:val="2"/>
      <w:sz w:val="18"/>
      <w:szCs w:val="18"/>
      <w:lang w:val="en-US" w:eastAsia="zh-CN"/>
    </w:rPr>
  </w:style>
  <w:style w:type="character" w:customStyle="1" w:styleId="106">
    <w:name w:val="link-span"/>
    <w:basedOn w:val="41"/>
    <w:qFormat/>
    <w:uiPriority w:val="0"/>
    <w:rPr>
      <w:color w:val="999999"/>
      <w:bdr w:val="single" w:color="999999" w:sz="12" w:space="0"/>
    </w:rPr>
  </w:style>
  <w:style w:type="character" w:customStyle="1" w:styleId="107">
    <w:name w:val="limian5"/>
    <w:basedOn w:val="41"/>
    <w:qFormat/>
    <w:uiPriority w:val="0"/>
  </w:style>
  <w:style w:type="character" w:customStyle="1" w:styleId="108">
    <w:name w:val="表格文本 居左 Char"/>
    <w:link w:val="109"/>
    <w:qFormat/>
    <w:uiPriority w:val="34"/>
    <w:rPr>
      <w:rFonts w:ascii="宋体" w:hAnsi="宋体"/>
      <w:szCs w:val="21"/>
    </w:rPr>
  </w:style>
  <w:style w:type="paragraph" w:customStyle="1" w:styleId="109">
    <w:name w:val="表格文本 居左"/>
    <w:basedOn w:val="1"/>
    <w:link w:val="108"/>
    <w:unhideWhenUsed/>
    <w:qFormat/>
    <w:uiPriority w:val="34"/>
    <w:pPr>
      <w:wordWrap w:val="0"/>
      <w:spacing w:line="240" w:lineRule="auto"/>
      <w:ind w:firstLine="0" w:firstLineChars="0"/>
      <w:jc w:val="left"/>
    </w:pPr>
    <w:rPr>
      <w:rFonts w:ascii="宋体" w:hAnsi="宋体"/>
      <w:kern w:val="0"/>
      <w:sz w:val="20"/>
      <w:szCs w:val="21"/>
    </w:rPr>
  </w:style>
  <w:style w:type="character" w:customStyle="1" w:styleId="110">
    <w:name w:val="标题 8 Char"/>
    <w:link w:val="12"/>
    <w:qFormat/>
    <w:uiPriority w:val="0"/>
    <w:rPr>
      <w:rFonts w:ascii="Arial" w:hAnsi="Arial" w:eastAsia="仿宋_GB2312"/>
      <w:sz w:val="24"/>
    </w:rPr>
  </w:style>
  <w:style w:type="paragraph" w:customStyle="1" w:styleId="111">
    <w:name w:val="列出段落1"/>
    <w:basedOn w:val="1"/>
    <w:qFormat/>
    <w:uiPriority w:val="34"/>
    <w:pPr>
      <w:ind w:firstLine="420"/>
    </w:pPr>
    <w:rPr>
      <w:szCs w:val="20"/>
    </w:rPr>
  </w:style>
  <w:style w:type="paragraph" w:customStyle="1" w:styleId="112">
    <w:name w:val="Char Char"/>
    <w:basedOn w:val="1"/>
    <w:qFormat/>
    <w:uiPriority w:val="0"/>
    <w:rPr>
      <w:rFonts w:ascii="Arial" w:hAnsi="Arial"/>
      <w:szCs w:val="20"/>
    </w:rPr>
  </w:style>
  <w:style w:type="paragraph" w:customStyle="1" w:styleId="113">
    <w:name w:val="文档正文"/>
    <w:basedOn w:val="1"/>
    <w:qFormat/>
    <w:uiPriority w:val="0"/>
    <w:pPr>
      <w:adjustRightInd w:val="0"/>
      <w:ind w:firstLine="567"/>
      <w:textAlignment w:val="baseline"/>
    </w:pPr>
    <w:rPr>
      <w:rFonts w:ascii="Arial" w:hAnsi="Arial"/>
      <w:kern w:val="0"/>
      <w:szCs w:val="20"/>
    </w:rPr>
  </w:style>
  <w:style w:type="paragraph" w:customStyle="1" w:styleId="114">
    <w:name w:val="标号"/>
    <w:basedOn w:val="1"/>
    <w:qFormat/>
    <w:uiPriority w:val="0"/>
    <w:pPr>
      <w:tabs>
        <w:tab w:val="left" w:pos="720"/>
      </w:tabs>
      <w:ind w:left="720" w:hanging="360"/>
    </w:pPr>
    <w:rPr>
      <w:szCs w:val="20"/>
    </w:rPr>
  </w:style>
  <w:style w:type="paragraph" w:customStyle="1" w:styleId="115">
    <w:name w:val="HP_Table_Title"/>
    <w:basedOn w:val="1"/>
    <w:next w:val="1"/>
    <w:qFormat/>
    <w:uiPriority w:val="0"/>
    <w:pPr>
      <w:keepNext/>
      <w:keepLines/>
      <w:widowControl/>
      <w:spacing w:before="240" w:after="60"/>
      <w:jc w:val="left"/>
    </w:pPr>
    <w:rPr>
      <w:rFonts w:ascii="Arial" w:hAnsi="Arial"/>
      <w:b/>
      <w:kern w:val="0"/>
      <w:sz w:val="18"/>
      <w:szCs w:val="20"/>
      <w:lang w:eastAsia="en-US"/>
    </w:rPr>
  </w:style>
  <w:style w:type="paragraph" w:customStyle="1" w:styleId="116">
    <w:name w:val="_Style 6"/>
    <w:basedOn w:val="2"/>
    <w:next w:val="1"/>
    <w:qFormat/>
    <w:uiPriority w:val="39"/>
    <w:pPr>
      <w:widowControl/>
      <w:numPr>
        <w:numId w:val="0"/>
      </w:numPr>
      <w:spacing w:after="0" w:line="259" w:lineRule="auto"/>
      <w:outlineLvl w:val="9"/>
    </w:pPr>
    <w:rPr>
      <w:rFonts w:ascii="Calibri Light" w:hAnsi="Calibri Light" w:eastAsia="宋体"/>
      <w:b w:val="0"/>
      <w:color w:val="2E74B5"/>
      <w:kern w:val="0"/>
      <w:sz w:val="32"/>
      <w:szCs w:val="32"/>
    </w:rPr>
  </w:style>
  <w:style w:type="paragraph" w:customStyle="1" w:styleId="117">
    <w:name w:val="表格文字+五号"/>
    <w:basedOn w:val="1"/>
    <w:qFormat/>
    <w:uiPriority w:val="0"/>
    <w:rPr>
      <w:szCs w:val="20"/>
    </w:rPr>
  </w:style>
  <w:style w:type="paragraph" w:customStyle="1" w:styleId="118">
    <w:name w:val="表格正文"/>
    <w:basedOn w:val="1"/>
    <w:qFormat/>
    <w:uiPriority w:val="0"/>
    <w:pPr>
      <w:widowControl/>
      <w:kinsoku w:val="0"/>
      <w:wordWrap w:val="0"/>
      <w:overflowPunct w:val="0"/>
      <w:autoSpaceDE w:val="0"/>
      <w:autoSpaceDN w:val="0"/>
      <w:adjustRightInd w:val="0"/>
      <w:spacing w:before="60" w:after="60"/>
      <w:jc w:val="left"/>
      <w:textAlignment w:val="baseline"/>
    </w:pPr>
    <w:rPr>
      <w:rFonts w:ascii="Tahoma" w:hAnsi="Tahoma"/>
      <w:kern w:val="0"/>
      <w:szCs w:val="20"/>
    </w:rPr>
  </w:style>
  <w:style w:type="paragraph" w:customStyle="1" w:styleId="119">
    <w:name w:val="表头文字+五号"/>
    <w:basedOn w:val="117"/>
    <w:qFormat/>
    <w:uiPriority w:val="0"/>
    <w:pPr>
      <w:jc w:val="center"/>
    </w:pPr>
    <w:rPr>
      <w:b/>
    </w:rPr>
  </w:style>
  <w:style w:type="paragraph" w:customStyle="1" w:styleId="120">
    <w:name w:val="ss"/>
    <w:basedOn w:val="1"/>
    <w:qFormat/>
    <w:uiPriority w:val="0"/>
    <w:pPr>
      <w:ind w:left="425"/>
    </w:pPr>
    <w:rPr>
      <w:rFonts w:eastAsia="黑体"/>
      <w:szCs w:val="20"/>
    </w:rPr>
  </w:style>
  <w:style w:type="paragraph" w:customStyle="1" w:styleId="121">
    <w:name w:val="图形文字"/>
    <w:basedOn w:val="1"/>
    <w:qFormat/>
    <w:uiPriority w:val="0"/>
    <w:pPr>
      <w:spacing w:line="240" w:lineRule="auto"/>
      <w:ind w:firstLine="0" w:firstLineChars="0"/>
    </w:pPr>
    <w:rPr>
      <w:sz w:val="21"/>
      <w:szCs w:val="24"/>
    </w:rPr>
  </w:style>
  <w:style w:type="paragraph" w:customStyle="1" w:styleId="122">
    <w:name w:val="表格文本 居中"/>
    <w:basedOn w:val="1"/>
    <w:unhideWhenUsed/>
    <w:qFormat/>
    <w:uiPriority w:val="4"/>
    <w:pPr>
      <w:wordWrap w:val="0"/>
      <w:spacing w:line="240" w:lineRule="auto"/>
      <w:ind w:firstLine="0" w:firstLineChars="0"/>
      <w:jc w:val="center"/>
    </w:pPr>
    <w:rPr>
      <w:rFonts w:ascii="宋体" w:hAnsi="宋体"/>
      <w:sz w:val="21"/>
      <w:szCs w:val="21"/>
    </w:rPr>
  </w:style>
  <w:style w:type="paragraph" w:customStyle="1" w:styleId="123">
    <w:name w:val="p16"/>
    <w:basedOn w:val="1"/>
    <w:qFormat/>
    <w:uiPriority w:val="0"/>
    <w:pPr>
      <w:widowControl/>
      <w:spacing w:line="640" w:lineRule="atLeast"/>
      <w:jc w:val="center"/>
    </w:pPr>
    <w:rPr>
      <w:rFonts w:ascii="黑体" w:hAnsi="宋体" w:eastAsia="黑体" w:cs="宋体"/>
      <w:b/>
      <w:bCs/>
      <w:kern w:val="0"/>
      <w:sz w:val="52"/>
      <w:szCs w:val="52"/>
    </w:rPr>
  </w:style>
  <w:style w:type="paragraph" w:customStyle="1" w:styleId="124">
    <w:name w:val="默认段落字体 Para Char Char Char Char Char Char Char Char Char Char Char Char Char Char"/>
    <w:next w:val="1"/>
    <w:qFormat/>
    <w:uiPriority w:val="0"/>
    <w:pPr>
      <w:keepNext/>
      <w:keepLines/>
      <w:spacing w:before="240" w:after="240"/>
      <w:ind w:left="1418" w:hanging="1418"/>
      <w:outlineLvl w:val="7"/>
    </w:pPr>
    <w:rPr>
      <w:rFonts w:ascii="Arial" w:hAnsi="Arial" w:eastAsia="黑体" w:cs="Times New Roman"/>
      <w:snapToGrid w:val="0"/>
      <w:sz w:val="21"/>
      <w:lang w:val="en-US" w:eastAsia="zh-CN" w:bidi="ar-SA"/>
    </w:rPr>
  </w:style>
  <w:style w:type="paragraph" w:customStyle="1" w:styleId="125">
    <w:name w:val="Style1"/>
    <w:basedOn w:val="10"/>
    <w:next w:val="10"/>
    <w:qFormat/>
    <w:uiPriority w:val="0"/>
    <w:pPr>
      <w:ind w:left="720" w:hanging="360"/>
    </w:pPr>
  </w:style>
  <w:style w:type="paragraph" w:customStyle="1" w:styleId="126">
    <w:name w:val="项目符号1说明"/>
    <w:basedOn w:val="1"/>
    <w:qFormat/>
    <w:uiPriority w:val="0"/>
    <w:pPr>
      <w:spacing w:before="60" w:after="60"/>
      <w:jc w:val="center"/>
    </w:pPr>
    <w:rPr>
      <w:rFonts w:ascii="黑体" w:eastAsia="黑体"/>
      <w:szCs w:val="20"/>
    </w:rPr>
  </w:style>
  <w:style w:type="paragraph" w:styleId="127">
    <w:name w:val="List Paragraph"/>
    <w:basedOn w:val="1"/>
    <w:qFormat/>
    <w:uiPriority w:val="34"/>
    <w:pPr>
      <w:ind w:firstLine="420"/>
    </w:pPr>
  </w:style>
  <w:style w:type="paragraph" w:customStyle="1" w:styleId="128">
    <w:name w:val="默认段落字体 Para Char Char Char Char"/>
    <w:basedOn w:val="1"/>
    <w:qFormat/>
    <w:uiPriority w:val="0"/>
    <w:rPr>
      <w:rFonts w:ascii="Arial" w:hAnsi="Arial"/>
      <w:szCs w:val="20"/>
    </w:rPr>
  </w:style>
  <w:style w:type="paragraph" w:customStyle="1" w:styleId="129">
    <w:name w:val="_Style 11"/>
    <w:basedOn w:val="1"/>
    <w:qFormat/>
    <w:uiPriority w:val="34"/>
    <w:pPr>
      <w:ind w:firstLine="420"/>
    </w:pPr>
  </w:style>
  <w:style w:type="paragraph" w:customStyle="1" w:styleId="130">
    <w:name w:val="图表名"/>
    <w:basedOn w:val="1"/>
    <w:next w:val="1"/>
    <w:qFormat/>
    <w:uiPriority w:val="0"/>
    <w:pPr>
      <w:widowControl/>
      <w:jc w:val="center"/>
    </w:pPr>
    <w:rPr>
      <w:rFonts w:ascii="Arial" w:hAnsi="Arial" w:eastAsia="黑体"/>
      <w:szCs w:val="20"/>
    </w:rPr>
  </w:style>
  <w:style w:type="paragraph" w:customStyle="1" w:styleId="131">
    <w:name w:val="1级标题"/>
    <w:basedOn w:val="1"/>
    <w:next w:val="1"/>
    <w:qFormat/>
    <w:uiPriority w:val="0"/>
    <w:pPr>
      <w:widowControl/>
      <w:tabs>
        <w:tab w:val="left" w:pos="425"/>
      </w:tabs>
      <w:spacing w:before="240" w:after="120"/>
      <w:ind w:left="425" w:hanging="425"/>
      <w:outlineLvl w:val="0"/>
    </w:pPr>
    <w:rPr>
      <w:rFonts w:eastAsia="黑体"/>
      <w:b/>
      <w:kern w:val="28"/>
      <w:sz w:val="32"/>
      <w:szCs w:val="20"/>
    </w:rPr>
  </w:style>
  <w:style w:type="paragraph" w:customStyle="1" w:styleId="132">
    <w:name w:val="Tabletext"/>
    <w:basedOn w:val="1"/>
    <w:qFormat/>
    <w:uiPriority w:val="0"/>
    <w:pPr>
      <w:keepLines/>
      <w:widowControl/>
      <w:spacing w:after="120" w:line="240" w:lineRule="atLeast"/>
      <w:jc w:val="left"/>
    </w:pPr>
    <w:rPr>
      <w:rFonts w:ascii="宋体"/>
      <w:snapToGrid w:val="0"/>
      <w:kern w:val="0"/>
      <w:sz w:val="20"/>
      <w:szCs w:val="20"/>
    </w:rPr>
  </w:style>
  <w:style w:type="paragraph" w:customStyle="1" w:styleId="133">
    <w:name w:val="标题2"/>
    <w:basedOn w:val="1"/>
    <w:qFormat/>
    <w:uiPriority w:val="0"/>
    <w:pPr>
      <w:tabs>
        <w:tab w:val="left" w:pos="2405"/>
      </w:tabs>
      <w:ind w:left="2405" w:hanging="425"/>
    </w:pPr>
    <w:rPr>
      <w:szCs w:val="20"/>
    </w:rPr>
  </w:style>
  <w:style w:type="paragraph" w:customStyle="1" w:styleId="134">
    <w:name w:val="代码"/>
    <w:basedOn w:val="118"/>
    <w:qFormat/>
    <w:uiPriority w:val="0"/>
    <w:pPr>
      <w:shd w:val="clear" w:color="auto" w:fill="FFFF99"/>
      <w:spacing w:after="0"/>
    </w:pPr>
    <w:rPr>
      <w:rFonts w:ascii="Courier New" w:hAnsi="Courier New"/>
    </w:rPr>
  </w:style>
  <w:style w:type="paragraph" w:customStyle="1" w:styleId="135">
    <w:name w:val="TableItem5"/>
    <w:basedOn w:val="1"/>
    <w:qFormat/>
    <w:uiPriority w:val="0"/>
    <w:pPr>
      <w:spacing w:before="20" w:after="20" w:line="320" w:lineRule="atLeast"/>
      <w:jc w:val="left"/>
    </w:pPr>
    <w:rPr>
      <w:rFonts w:ascii="Arial" w:hAnsi="Arial"/>
      <w:szCs w:val="20"/>
    </w:rPr>
  </w:style>
  <w:style w:type="paragraph" w:customStyle="1" w:styleId="136">
    <w:name w:val="项"/>
    <w:basedOn w:val="1"/>
    <w:qFormat/>
    <w:uiPriority w:val="0"/>
    <w:pPr>
      <w:tabs>
        <w:tab w:val="left" w:pos="720"/>
        <w:tab w:val="left" w:pos="780"/>
      </w:tabs>
      <w:ind w:left="780" w:hanging="180"/>
    </w:pPr>
    <w:rPr>
      <w:szCs w:val="20"/>
    </w:rPr>
  </w:style>
  <w:style w:type="paragraph" w:customStyle="1" w:styleId="137">
    <w:name w:val="正文 1"/>
    <w:basedOn w:val="1"/>
    <w:qFormat/>
    <w:uiPriority w:val="0"/>
    <w:rPr>
      <w:szCs w:val="20"/>
    </w:rPr>
  </w:style>
  <w:style w:type="paragraph" w:customStyle="1" w:styleId="138">
    <w:name w:val="TAL"/>
    <w:basedOn w:val="1"/>
    <w:qFormat/>
    <w:uiPriority w:val="0"/>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139">
    <w:name w:val="附录标题 4"/>
    <w:basedOn w:val="8"/>
    <w:next w:val="20"/>
    <w:qFormat/>
    <w:uiPriority w:val="0"/>
    <w:pPr>
      <w:spacing w:before="0" w:after="0" w:line="240" w:lineRule="atLeast"/>
      <w:ind w:left="0"/>
      <w:jc w:val="left"/>
    </w:pPr>
    <w:rPr>
      <w:rFonts w:ascii="Tahoma" w:hAnsi="Tahoma"/>
      <w:b w:val="0"/>
      <w:smallCaps/>
      <w:kern w:val="20"/>
    </w:rPr>
  </w:style>
  <w:style w:type="paragraph" w:customStyle="1" w:styleId="140">
    <w:name w:val="批注框文本1"/>
    <w:basedOn w:val="1"/>
    <w:qFormat/>
    <w:uiPriority w:val="0"/>
    <w:pPr>
      <w:widowControl/>
      <w:jc w:val="left"/>
    </w:pPr>
    <w:rPr>
      <w:sz w:val="18"/>
      <w:szCs w:val="20"/>
    </w:rPr>
  </w:style>
  <w:style w:type="paragraph" w:customStyle="1" w:styleId="141">
    <w:name w:val="Char Char2"/>
    <w:basedOn w:val="1"/>
    <w:qFormat/>
    <w:uiPriority w:val="0"/>
    <w:pPr>
      <w:spacing w:before="100" w:beforeAutospacing="1" w:after="100" w:afterAutospacing="1"/>
      <w:ind w:firstLine="480"/>
      <w:jc w:val="left"/>
    </w:pPr>
    <w:rPr>
      <w:rFonts w:ascii="Arial" w:hAnsi="Arial"/>
      <w:kern w:val="0"/>
      <w:szCs w:val="20"/>
      <w:lang w:eastAsia="en-US"/>
    </w:rPr>
  </w:style>
  <w:style w:type="paragraph" w:customStyle="1" w:styleId="142">
    <w:name w:val="a"/>
    <w:basedOn w:val="1"/>
    <w:qFormat/>
    <w:uiPriority w:val="0"/>
    <w:pPr>
      <w:widowControl/>
      <w:spacing w:before="100" w:beforeAutospacing="1" w:after="100" w:afterAutospacing="1"/>
      <w:jc w:val="left"/>
    </w:pPr>
    <w:rPr>
      <w:rFonts w:ascii="宋体" w:hAnsi="宋体"/>
      <w:kern w:val="0"/>
      <w:szCs w:val="20"/>
    </w:rPr>
  </w:style>
  <w:style w:type="paragraph" w:customStyle="1" w:styleId="143">
    <w:name w:val="Table_Medium"/>
    <w:basedOn w:val="1"/>
    <w:qFormat/>
    <w:uiPriority w:val="0"/>
    <w:pPr>
      <w:widowControl/>
      <w:spacing w:before="40" w:after="40"/>
      <w:jc w:val="left"/>
    </w:pPr>
    <w:rPr>
      <w:rFonts w:ascii="Arial" w:hAnsi="Arial"/>
      <w:kern w:val="0"/>
      <w:sz w:val="18"/>
      <w:szCs w:val="20"/>
      <w:lang w:eastAsia="en-US"/>
    </w:rPr>
  </w:style>
  <w:style w:type="paragraph" w:customStyle="1" w:styleId="144">
    <w:name w:val="Table"/>
    <w:basedOn w:val="1"/>
    <w:qFormat/>
    <w:uiPriority w:val="0"/>
    <w:pPr>
      <w:widowControl/>
      <w:spacing w:before="40" w:after="40"/>
      <w:jc w:val="left"/>
    </w:pPr>
    <w:rPr>
      <w:rFonts w:ascii="Futura Bk" w:hAnsi="Futura Bk"/>
      <w:kern w:val="0"/>
      <w:szCs w:val="20"/>
      <w:lang w:val="en-GB" w:eastAsia="en-US"/>
    </w:rPr>
  </w:style>
  <w:style w:type="paragraph" w:customStyle="1" w:styleId="145">
    <w:name w:val="Char Char1 Char Char Char Char Char Char Char Char Char Char Char Char Char2 Char Char Char Char"/>
    <w:basedOn w:val="1"/>
    <w:qFormat/>
    <w:uiPriority w:val="0"/>
    <w:pPr>
      <w:widowControl/>
      <w:snapToGrid w:val="0"/>
      <w:spacing w:before="100" w:beforeAutospacing="1" w:after="100" w:afterAutospacing="1"/>
      <w:jc w:val="left"/>
    </w:pPr>
    <w:rPr>
      <w:rFonts w:ascii="Arial" w:hAnsi="Arial"/>
      <w:szCs w:val="20"/>
    </w:rPr>
  </w:style>
  <w:style w:type="paragraph" w:customStyle="1" w:styleId="146">
    <w:name w:val="p0"/>
    <w:basedOn w:val="1"/>
    <w:qFormat/>
    <w:uiPriority w:val="0"/>
    <w:pPr>
      <w:widowControl/>
      <w:jc w:val="left"/>
    </w:pPr>
    <w:rPr>
      <w:kern w:val="0"/>
      <w:sz w:val="20"/>
      <w:szCs w:val="20"/>
    </w:rPr>
  </w:style>
  <w:style w:type="paragraph" w:customStyle="1" w:styleId="147">
    <w:name w:val="Table_Sm_Heading_Right"/>
    <w:basedOn w:val="1"/>
    <w:qFormat/>
    <w:uiPriority w:val="0"/>
    <w:pPr>
      <w:keepNext/>
      <w:keepLines/>
      <w:widowControl/>
      <w:spacing w:before="60" w:after="40"/>
      <w:jc w:val="right"/>
    </w:pPr>
    <w:rPr>
      <w:rFonts w:ascii="Arial" w:hAnsi="Arial"/>
      <w:b/>
      <w:kern w:val="0"/>
      <w:sz w:val="16"/>
      <w:szCs w:val="20"/>
      <w:lang w:eastAsia="en-US"/>
    </w:rPr>
  </w:style>
  <w:style w:type="paragraph" w:customStyle="1" w:styleId="148">
    <w:name w:val="TAH"/>
    <w:basedOn w:val="1"/>
    <w:qFormat/>
    <w:uiPriority w:val="0"/>
    <w:pPr>
      <w:keepNext/>
      <w:keepLines/>
      <w:widowControl/>
      <w:overflowPunct w:val="0"/>
      <w:autoSpaceDE w:val="0"/>
      <w:autoSpaceDN w:val="0"/>
      <w:adjustRightInd w:val="0"/>
      <w:jc w:val="center"/>
    </w:pPr>
    <w:rPr>
      <w:rFonts w:ascii="Arial" w:hAnsi="Arial"/>
      <w:b/>
      <w:kern w:val="0"/>
      <w:sz w:val="18"/>
      <w:szCs w:val="20"/>
      <w:lang w:val="en-GB" w:eastAsia="en-US"/>
    </w:rPr>
  </w:style>
  <w:style w:type="paragraph" w:customStyle="1" w:styleId="149">
    <w:name w:val="_Style 15"/>
    <w:qFormat/>
    <w:uiPriority w:val="0"/>
    <w:rPr>
      <w:rFonts w:ascii="Times New Roman" w:hAnsi="Times New Roman" w:eastAsia="宋体" w:cs="Times New Roman"/>
      <w:lang w:val="en-US" w:eastAsia="zh-CN" w:bidi="ar-SA"/>
    </w:rPr>
  </w:style>
  <w:style w:type="paragraph" w:customStyle="1" w:styleId="150">
    <w:name w:val="xl27"/>
    <w:basedOn w:val="1"/>
    <w:qFormat/>
    <w:uiPriority w:val="0"/>
    <w:pPr>
      <w:widowControl/>
      <w:pBdr>
        <w:bottom w:val="single" w:color="auto" w:sz="4" w:space="0"/>
        <w:right w:val="single" w:color="auto" w:sz="4" w:space="0"/>
      </w:pBdr>
      <w:spacing w:before="100" w:beforeAutospacing="1" w:after="100" w:afterAutospacing="1"/>
      <w:textAlignment w:val="top"/>
    </w:pPr>
    <w:rPr>
      <w:kern w:val="0"/>
      <w:szCs w:val="20"/>
    </w:rPr>
  </w:style>
  <w:style w:type="paragraph" w:customStyle="1" w:styleId="151">
    <w:name w:val="列表段落1"/>
    <w:basedOn w:val="1"/>
    <w:qFormat/>
    <w:uiPriority w:val="34"/>
    <w:pPr>
      <w:ind w:firstLine="420"/>
    </w:pPr>
    <w:rPr>
      <w:szCs w:val="20"/>
    </w:rPr>
  </w:style>
  <w:style w:type="paragraph" w:customStyle="1" w:styleId="152">
    <w:name w:val="TOC 标题1"/>
    <w:basedOn w:val="2"/>
    <w:next w:val="1"/>
    <w:qFormat/>
    <w:uiPriority w:val="39"/>
    <w:pPr>
      <w:widowControl/>
      <w:numPr>
        <w:numId w:val="0"/>
      </w:numPr>
      <w:spacing w:after="0" w:line="259" w:lineRule="auto"/>
      <w:outlineLvl w:val="9"/>
    </w:pPr>
    <w:rPr>
      <w:rFonts w:ascii="Calibri Light" w:hAnsi="Calibri Light" w:eastAsia="宋体"/>
      <w:b w:val="0"/>
      <w:color w:val="2E74B5"/>
      <w:kern w:val="0"/>
      <w:sz w:val="32"/>
      <w:szCs w:val="32"/>
    </w:rPr>
  </w:style>
  <w:style w:type="paragraph" w:customStyle="1" w:styleId="153">
    <w:name w:val="font7"/>
    <w:basedOn w:val="1"/>
    <w:qFormat/>
    <w:uiPriority w:val="0"/>
    <w:pPr>
      <w:widowControl/>
      <w:tabs>
        <w:tab w:val="left" w:pos="992"/>
      </w:tabs>
      <w:spacing w:before="100" w:beforeAutospacing="1" w:after="100" w:afterAutospacing="1"/>
      <w:ind w:left="992" w:hanging="567"/>
      <w:jc w:val="left"/>
    </w:pPr>
    <w:rPr>
      <w:rFonts w:ascii="Tahoma" w:hAnsi="Tahoma"/>
      <w:b/>
      <w:color w:val="000000"/>
      <w:kern w:val="0"/>
      <w:sz w:val="16"/>
      <w:szCs w:val="20"/>
    </w:rPr>
  </w:style>
  <w:style w:type="paragraph" w:customStyle="1" w:styleId="154">
    <w:name w:val="Char Char1 Char Char Char Char"/>
    <w:basedOn w:val="1"/>
    <w:qFormat/>
    <w:uiPriority w:val="0"/>
    <w:pPr>
      <w:tabs>
        <w:tab w:val="left" w:pos="360"/>
        <w:tab w:val="left" w:pos="1260"/>
      </w:tabs>
      <w:spacing w:beforeLines="50"/>
      <w:ind w:left="1260" w:hanging="1260"/>
      <w:jc w:val="left"/>
    </w:pPr>
    <w:rPr>
      <w:rFonts w:ascii="Arial" w:hAnsi="Arial"/>
      <w:szCs w:val="20"/>
    </w:rPr>
  </w:style>
  <w:style w:type="paragraph" w:customStyle="1" w:styleId="155">
    <w:name w:val="Bullets L2"/>
    <w:qFormat/>
    <w:uiPriority w:val="0"/>
    <w:pPr>
      <w:numPr>
        <w:ilvl w:val="0"/>
        <w:numId w:val="3"/>
      </w:numPr>
      <w:ind w:left="720"/>
    </w:pPr>
    <w:rPr>
      <w:rFonts w:ascii="Arial" w:hAnsi="Arial" w:eastAsia="Times New Roman" w:cs="Times New Roman"/>
      <w:lang w:val="en-US" w:eastAsia="en-US" w:bidi="ar-SA"/>
    </w:rPr>
  </w:style>
  <w:style w:type="paragraph" w:customStyle="1" w:styleId="156">
    <w:name w:val="正文 0"/>
    <w:basedOn w:val="1"/>
    <w:qFormat/>
    <w:uiPriority w:val="0"/>
    <w:pPr>
      <w:widowControl/>
      <w:tabs>
        <w:tab w:val="left" w:pos="540"/>
        <w:tab w:val="left" w:pos="1620"/>
        <w:tab w:val="left" w:pos="2700"/>
        <w:tab w:val="left" w:pos="3780"/>
        <w:tab w:val="left" w:pos="4860"/>
        <w:tab w:val="left" w:pos="5940"/>
        <w:tab w:val="left" w:pos="7020"/>
        <w:tab w:val="left" w:pos="8100"/>
      </w:tabs>
      <w:spacing w:before="120" w:line="360" w:lineRule="exact"/>
      <w:ind w:firstLine="482"/>
    </w:pPr>
    <w:rPr>
      <w:rFonts w:ascii="Garamond" w:hAnsi="Garamond" w:eastAsia="楷体_GB2312"/>
      <w:kern w:val="0"/>
      <w:szCs w:val="20"/>
    </w:rPr>
  </w:style>
  <w:style w:type="character" w:customStyle="1" w:styleId="157">
    <w:name w:val="Unresolved Mention"/>
    <w:basedOn w:val="41"/>
    <w:semiHidden/>
    <w:unhideWhenUsed/>
    <w:qFormat/>
    <w:uiPriority w:val="99"/>
    <w:rPr>
      <w:color w:val="605E5C"/>
      <w:shd w:val="clear" w:color="auto" w:fill="E1DFDD"/>
    </w:rPr>
  </w:style>
  <w:style w:type="character" w:customStyle="1" w:styleId="158">
    <w:name w:val="hour_am"/>
    <w:basedOn w:val="41"/>
    <w:qFormat/>
    <w:uiPriority w:val="0"/>
  </w:style>
  <w:style w:type="character" w:customStyle="1" w:styleId="159">
    <w:name w:val="layui-layer-tabnow"/>
    <w:basedOn w:val="41"/>
    <w:qFormat/>
    <w:uiPriority w:val="0"/>
  </w:style>
  <w:style w:type="character" w:customStyle="1" w:styleId="160">
    <w:name w:val="first-child"/>
    <w:basedOn w:val="41"/>
    <w:qFormat/>
    <w:uiPriority w:val="0"/>
  </w:style>
  <w:style w:type="character" w:customStyle="1" w:styleId="161">
    <w:name w:val="label10"/>
    <w:basedOn w:val="41"/>
    <w:qFormat/>
    <w:uiPriority w:val="0"/>
  </w:style>
  <w:style w:type="character" w:customStyle="1" w:styleId="162">
    <w:name w:val="label11"/>
    <w:basedOn w:val="41"/>
    <w:qFormat/>
    <w:uiPriority w:val="0"/>
    <w:rPr>
      <w:color w:val="1AB394"/>
      <w:shd w:val="clear" w:color="auto" w:fill="FFFFFF"/>
    </w:rPr>
  </w:style>
  <w:style w:type="character" w:customStyle="1" w:styleId="163">
    <w:name w:val="label12"/>
    <w:basedOn w:val="41"/>
    <w:qFormat/>
    <w:uiPriority w:val="0"/>
    <w:rPr>
      <w:color w:val="1CC09F"/>
      <w:shd w:val="clear" w:color="auto" w:fill="FFFFFF"/>
    </w:rPr>
  </w:style>
  <w:style w:type="character" w:customStyle="1" w:styleId="164">
    <w:name w:val="label13"/>
    <w:basedOn w:val="41"/>
    <w:qFormat/>
    <w:uiPriority w:val="0"/>
  </w:style>
  <w:style w:type="character" w:customStyle="1" w:styleId="165">
    <w:name w:val="layui-this"/>
    <w:basedOn w:val="41"/>
    <w:qFormat/>
    <w:uiPriority w:val="0"/>
    <w:rPr>
      <w:bdr w:val="single" w:color="EEEEEE" w:sz="6" w:space="0"/>
      <w:shd w:val="clear" w:color="auto" w:fill="FFFFFF"/>
    </w:rPr>
  </w:style>
  <w:style w:type="character" w:customStyle="1" w:styleId="166">
    <w:name w:val="glyphicon8"/>
    <w:basedOn w:val="41"/>
    <w:qFormat/>
    <w:uiPriority w:val="0"/>
  </w:style>
  <w:style w:type="character" w:customStyle="1" w:styleId="167">
    <w:name w:val="text"/>
    <w:basedOn w:val="41"/>
    <w:qFormat/>
    <w:uiPriority w:val="0"/>
  </w:style>
  <w:style w:type="character" w:customStyle="1" w:styleId="168">
    <w:name w:val="hover5"/>
    <w:basedOn w:val="41"/>
    <w:qFormat/>
    <w:uiPriority w:val="0"/>
    <w:rPr>
      <w:shd w:val="clear" w:color="auto" w:fill="EEEEEE"/>
    </w:rPr>
  </w:style>
  <w:style w:type="character" w:customStyle="1" w:styleId="169">
    <w:name w:val="old"/>
    <w:basedOn w:val="41"/>
    <w:qFormat/>
    <w:uiPriority w:val="0"/>
    <w:rPr>
      <w:color w:val="999999"/>
    </w:rPr>
  </w:style>
  <w:style w:type="character" w:customStyle="1" w:styleId="170">
    <w:name w:val="after2"/>
    <w:basedOn w:val="41"/>
    <w:qFormat/>
    <w:uiPriority w:val="0"/>
    <w:rPr>
      <w:color w:val="AAAAAA"/>
      <w:sz w:val="19"/>
      <w:szCs w:val="19"/>
      <w:shd w:val="clear" w:color="auto" w:fill="FFFFFF"/>
    </w:rPr>
  </w:style>
  <w:style w:type="character" w:customStyle="1" w:styleId="171">
    <w:name w:val="hour_pm"/>
    <w:basedOn w:val="41"/>
    <w:qFormat/>
    <w:uiPriority w:val="0"/>
  </w:style>
  <w:style w:type="character" w:customStyle="1" w:styleId="172">
    <w:name w:val="check-mark"/>
    <w:basedOn w:val="41"/>
    <w:qFormat/>
    <w:uiPriority w:val="0"/>
    <w:rPr>
      <w:vanish/>
    </w:rPr>
  </w:style>
  <w:style w:type="paragraph" w:customStyle="1" w:styleId="173">
    <w:name w:val="_Style 170"/>
    <w:basedOn w:val="1"/>
    <w:next w:val="1"/>
    <w:qFormat/>
    <w:uiPriority w:val="0"/>
    <w:pPr>
      <w:pBdr>
        <w:bottom w:val="single" w:color="auto" w:sz="6" w:space="1"/>
      </w:pBdr>
      <w:jc w:val="center"/>
    </w:pPr>
    <w:rPr>
      <w:rFonts w:ascii="Arial"/>
      <w:vanish/>
      <w:sz w:val="16"/>
    </w:rPr>
  </w:style>
  <w:style w:type="paragraph" w:customStyle="1" w:styleId="174">
    <w:name w:val="_Style 171"/>
    <w:basedOn w:val="1"/>
    <w:next w:val="1"/>
    <w:qFormat/>
    <w:uiPriority w:val="0"/>
    <w:pPr>
      <w:pBdr>
        <w:top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F55A0-032F-45CE-A85C-87A2ADD3CB2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903</Words>
  <Characters>1007</Characters>
  <Lines>4</Lines>
  <Paragraphs>1</Paragraphs>
  <TotalTime>1</TotalTime>
  <ScaleCrop>false</ScaleCrop>
  <LinksUpToDate>false</LinksUpToDate>
  <CharactersWithSpaces>1013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2019-08-18T14:20:00Z</dcterms:created>
  <dc:creator>jia</dc:creator>
  <cp:lastModifiedBy>sue</cp:lastModifiedBy>
  <dcterms:modified xsi:type="dcterms:W3CDTF">2025-06-13T03:45:35Z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1E70EF27C78C4396A31CFEEC58323E18</vt:lpwstr>
  </property>
  <property fmtid="{D5CDD505-2E9C-101B-9397-08002B2CF9AE}" pid="4" name="KSOTemplateDocerSaveRecord">
    <vt:lpwstr>eyJoZGlkIjoiZDYyMWM4YTQxOGVmYzE0ZTYyZGUwOTdmNzAyNGQxM2MiLCJ1c2VySWQiOiIxNDQ1MzkzNDIxIn0=</vt:lpwstr>
  </property>
</Properties>
</file>